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4DE5A" w14:textId="77777777" w:rsidR="008625F9" w:rsidRDefault="008625F9" w:rsidP="009C008B">
      <w:pPr>
        <w:spacing w:after="0"/>
        <w:rPr>
          <w:rFonts w:ascii="Arial" w:hAnsi="Arial" w:cs="Arial"/>
          <w:b/>
          <w:sz w:val="28"/>
          <w:szCs w:val="28"/>
          <w:u w:val="single"/>
        </w:rPr>
      </w:pPr>
    </w:p>
    <w:p w14:paraId="2980F1AA" w14:textId="0D1CDE69" w:rsidR="008625F9" w:rsidRPr="00B93A1C" w:rsidRDefault="008625F9" w:rsidP="008625F9">
      <w:pPr>
        <w:spacing w:before="163"/>
        <w:ind w:left="112"/>
        <w:jc w:val="both"/>
        <w:rPr>
          <w:b/>
          <w:sz w:val="32"/>
        </w:rPr>
      </w:pPr>
      <w:r w:rsidRPr="00B93A1C">
        <w:rPr>
          <w:b/>
          <w:sz w:val="48"/>
        </w:rPr>
        <w:t xml:space="preserve">MODIFIED ESSAY QUESTION </w:t>
      </w:r>
      <w:r>
        <w:rPr>
          <w:b/>
          <w:sz w:val="48"/>
        </w:rPr>
        <w:t>6</w:t>
      </w:r>
      <w:r w:rsidRPr="00B93A1C">
        <w:rPr>
          <w:b/>
          <w:sz w:val="48"/>
        </w:rPr>
        <w:t xml:space="preserve"> </w:t>
      </w:r>
      <w:r w:rsidRPr="00B93A1C">
        <w:rPr>
          <w:b/>
          <w:sz w:val="32"/>
        </w:rPr>
        <w:t>(</w:t>
      </w:r>
      <w:r>
        <w:rPr>
          <w:b/>
          <w:sz w:val="32"/>
        </w:rPr>
        <w:t>19</w:t>
      </w:r>
      <w:r w:rsidRPr="00B93A1C">
        <w:rPr>
          <w:b/>
          <w:sz w:val="32"/>
        </w:rPr>
        <w:t xml:space="preserve"> marks)</w:t>
      </w:r>
    </w:p>
    <w:p w14:paraId="307BE5A6" w14:textId="1172F1E6" w:rsidR="001C7BE8" w:rsidRPr="006500D4" w:rsidRDefault="001C7BE8" w:rsidP="00B058E8">
      <w:pPr>
        <w:autoSpaceDE w:val="0"/>
        <w:autoSpaceDN w:val="0"/>
        <w:adjustRightInd w:val="0"/>
        <w:spacing w:line="240" w:lineRule="auto"/>
        <w:rPr>
          <w:rFonts w:cs="Calibri"/>
          <w:b/>
          <w:i/>
          <w:iCs/>
          <w:lang w:val="en-US" w:eastAsia="en-AU"/>
        </w:rPr>
      </w:pPr>
      <w:r w:rsidRPr="006500D4">
        <w:rPr>
          <w:rFonts w:cs="Calibri"/>
          <w:b/>
          <w:i/>
          <w:iCs/>
        </w:rPr>
        <w:t>Each question within this modified essay question will be marked by a different examiner.  The examiner marking one question will not have access to your answers to the other questions.  Therefore, please ensure that you address each question separately and specifically.  Answer this question fully, even if you believe that you have partly covered its content in your answers to other questions.</w:t>
      </w:r>
    </w:p>
    <w:p w14:paraId="7936B091" w14:textId="7C753131" w:rsidR="00F35508" w:rsidRDefault="00F35508" w:rsidP="00345392">
      <w:pPr>
        <w:spacing w:after="0"/>
        <w:rPr>
          <w:rFonts w:ascii="Arial" w:hAnsi="Arial" w:cs="Arial"/>
          <w:b/>
          <w:u w:val="single"/>
        </w:rPr>
      </w:pPr>
    </w:p>
    <w:p w14:paraId="72D3BD3F" w14:textId="38EFF092" w:rsidR="00A418D0" w:rsidRPr="00EC461A" w:rsidRDefault="00F35508" w:rsidP="00345392">
      <w:pPr>
        <w:spacing w:after="0"/>
        <w:rPr>
          <w:rFonts w:ascii="Arial" w:hAnsi="Arial" w:cs="Arial"/>
          <w:bCs/>
        </w:rPr>
      </w:pPr>
      <w:r w:rsidRPr="00F35508">
        <w:rPr>
          <w:rFonts w:ascii="Arial" w:hAnsi="Arial" w:cs="Arial"/>
          <w:bCs/>
        </w:rPr>
        <w:t>You</w:t>
      </w:r>
      <w:r>
        <w:rPr>
          <w:rFonts w:ascii="Arial" w:hAnsi="Arial" w:cs="Arial"/>
          <w:bCs/>
        </w:rPr>
        <w:t xml:space="preserve"> are a </w:t>
      </w:r>
      <w:r w:rsidR="00D55895">
        <w:rPr>
          <w:rFonts w:ascii="Arial" w:hAnsi="Arial" w:cs="Arial"/>
          <w:bCs/>
        </w:rPr>
        <w:t>junior consultant psychiatrist at a community older persons mental health service</w:t>
      </w:r>
      <w:r w:rsidR="00CC398A">
        <w:rPr>
          <w:rFonts w:ascii="Arial" w:hAnsi="Arial" w:cs="Arial"/>
          <w:bCs/>
        </w:rPr>
        <w:t xml:space="preserve">. </w:t>
      </w:r>
      <w:r w:rsidR="00D55895">
        <w:rPr>
          <w:rFonts w:ascii="Arial" w:hAnsi="Arial" w:cs="Arial"/>
          <w:bCs/>
        </w:rPr>
        <w:t>Anna</w:t>
      </w:r>
      <w:r w:rsidR="00A418D0">
        <w:rPr>
          <w:rFonts w:ascii="Arial" w:hAnsi="Arial" w:cs="Arial"/>
          <w:bCs/>
        </w:rPr>
        <w:t xml:space="preserve"> is a </w:t>
      </w:r>
      <w:r w:rsidR="00AE1A7C">
        <w:rPr>
          <w:rFonts w:ascii="Arial" w:hAnsi="Arial" w:cs="Arial"/>
          <w:bCs/>
        </w:rPr>
        <w:t>78-year-old</w:t>
      </w:r>
      <w:r w:rsidR="00A418D0">
        <w:rPr>
          <w:rFonts w:ascii="Arial" w:hAnsi="Arial" w:cs="Arial"/>
          <w:bCs/>
        </w:rPr>
        <w:t xml:space="preserve"> widow who lives with her adult son, Jeff. She is referred to you by her GP for assessment of memory impairment over the last 6 months, as reported by her son. The referral letter states that Jeff has been concerned that Anna is increasingly forgetful, cannot remember appointments or recent conversations, has at times left the stove on or the fridge door open, and is having increasing difficulties managing her bills and finances independently. The GP commented that Anna seemed </w:t>
      </w:r>
      <w:r w:rsidR="00A418D0" w:rsidRPr="00EC461A">
        <w:rPr>
          <w:rFonts w:ascii="Arial" w:hAnsi="Arial" w:cs="Arial"/>
          <w:bCs/>
        </w:rPr>
        <w:t>more anxious than usual and said she had not been sleeping well</w:t>
      </w:r>
      <w:r w:rsidR="003F0F29">
        <w:rPr>
          <w:rFonts w:ascii="Arial" w:hAnsi="Arial" w:cs="Arial"/>
          <w:bCs/>
        </w:rPr>
        <w:t>, but that she did not seem confused during her appointment</w:t>
      </w:r>
      <w:r w:rsidR="00A418D0" w:rsidRPr="00EC461A">
        <w:rPr>
          <w:rFonts w:ascii="Arial" w:hAnsi="Arial" w:cs="Arial"/>
          <w:bCs/>
        </w:rPr>
        <w:t xml:space="preserve">. </w:t>
      </w:r>
    </w:p>
    <w:p w14:paraId="0BE77FE1" w14:textId="77777777" w:rsidR="00A418D0" w:rsidRPr="00EC461A" w:rsidRDefault="00A418D0" w:rsidP="00345392">
      <w:pPr>
        <w:spacing w:after="0"/>
        <w:rPr>
          <w:rFonts w:ascii="Arial" w:hAnsi="Arial" w:cs="Arial"/>
          <w:bCs/>
        </w:rPr>
      </w:pPr>
    </w:p>
    <w:p w14:paraId="7687CD9E" w14:textId="2D3249CA" w:rsidR="00A418D0" w:rsidRPr="00EC461A" w:rsidRDefault="00A418D0" w:rsidP="00345392">
      <w:pPr>
        <w:spacing w:after="0"/>
        <w:rPr>
          <w:rFonts w:ascii="Arial" w:hAnsi="Arial" w:cs="Arial"/>
          <w:b/>
        </w:rPr>
      </w:pPr>
      <w:r w:rsidRPr="00EC461A">
        <w:rPr>
          <w:rFonts w:ascii="Arial" w:hAnsi="Arial" w:cs="Arial"/>
          <w:b/>
        </w:rPr>
        <w:t xml:space="preserve">Question </w:t>
      </w:r>
      <w:r w:rsidR="00DA5C35">
        <w:rPr>
          <w:rFonts w:ascii="Arial" w:hAnsi="Arial" w:cs="Arial"/>
          <w:b/>
        </w:rPr>
        <w:t>6</w:t>
      </w:r>
      <w:r w:rsidRPr="00EC461A">
        <w:rPr>
          <w:rFonts w:ascii="Arial" w:hAnsi="Arial" w:cs="Arial"/>
          <w:b/>
        </w:rPr>
        <w:t>.1 –</w:t>
      </w:r>
      <w:r w:rsidR="00EC461A" w:rsidRPr="00EC461A">
        <w:rPr>
          <w:rFonts w:ascii="Arial" w:hAnsi="Arial" w:cs="Arial"/>
          <w:b/>
        </w:rPr>
        <w:t xml:space="preserve"> </w:t>
      </w:r>
      <w:r w:rsidR="00320E27">
        <w:rPr>
          <w:rFonts w:ascii="Arial" w:hAnsi="Arial" w:cs="Arial"/>
          <w:b/>
        </w:rPr>
        <w:t>8</w:t>
      </w:r>
      <w:r w:rsidR="00EC461A" w:rsidRPr="00EC461A">
        <w:rPr>
          <w:rFonts w:ascii="Arial" w:hAnsi="Arial" w:cs="Arial"/>
          <w:b/>
        </w:rPr>
        <w:t xml:space="preserve"> </w:t>
      </w:r>
      <w:r w:rsidRPr="00EC461A">
        <w:rPr>
          <w:rFonts w:ascii="Arial" w:hAnsi="Arial" w:cs="Arial"/>
          <w:b/>
        </w:rPr>
        <w:t>marks</w:t>
      </w:r>
    </w:p>
    <w:p w14:paraId="6148666D" w14:textId="57D4D92D" w:rsidR="00A418D0" w:rsidRPr="008625F9" w:rsidRDefault="00A418D0" w:rsidP="00345392">
      <w:pPr>
        <w:spacing w:after="0"/>
        <w:rPr>
          <w:rFonts w:ascii="Arial" w:hAnsi="Arial" w:cs="Arial"/>
          <w:b/>
        </w:rPr>
      </w:pPr>
      <w:r w:rsidRPr="008625F9">
        <w:rPr>
          <w:rFonts w:ascii="Arial" w:hAnsi="Arial" w:cs="Arial"/>
          <w:b/>
        </w:rPr>
        <w:t xml:space="preserve">Describe (list and explain) the most important aspects of assessment in this case. </w:t>
      </w:r>
    </w:p>
    <w:p w14:paraId="79091870" w14:textId="5975D6F7" w:rsidR="009C008B" w:rsidRPr="0013339D" w:rsidRDefault="009C008B" w:rsidP="009C008B">
      <w:pPr>
        <w:rPr>
          <w:rFonts w:ascii="Arial" w:hAnsi="Arial" w:cs="Arial"/>
          <w:b/>
          <w:color w:val="000000"/>
        </w:rPr>
      </w:pPr>
      <w:r>
        <w:rPr>
          <w:rFonts w:ascii="Arial" w:hAnsi="Arial" w:cs="Arial"/>
          <w:i/>
          <w:color w:val="000000"/>
        </w:rPr>
        <w:t>Please note: a</w:t>
      </w:r>
      <w:r w:rsidRPr="00C4182B">
        <w:rPr>
          <w:rFonts w:ascii="Arial" w:hAnsi="Arial" w:cs="Arial"/>
          <w:i/>
          <w:color w:val="000000"/>
        </w:rPr>
        <w:t xml:space="preserve"> list without any explanat</w:t>
      </w:r>
      <w:r>
        <w:rPr>
          <w:rFonts w:ascii="Arial" w:hAnsi="Arial" w:cs="Arial"/>
          <w:i/>
          <w:color w:val="000000"/>
        </w:rPr>
        <w:t>ion will not receive any marks.</w:t>
      </w:r>
      <w:r w:rsidR="0013339D">
        <w:rPr>
          <w:rFonts w:ascii="Arial" w:hAnsi="Arial" w:cs="Arial"/>
          <w:b/>
          <w:color w:val="000000"/>
        </w:rPr>
        <w:t xml:space="preserve">                                 </w:t>
      </w:r>
    </w:p>
    <w:tbl>
      <w:tblPr>
        <w:tblStyle w:val="TableGrid"/>
        <w:tblW w:w="9918" w:type="dxa"/>
        <w:tblLook w:val="04A0" w:firstRow="1" w:lastRow="0" w:firstColumn="1" w:lastColumn="0" w:noHBand="0" w:noVBand="1"/>
      </w:tblPr>
      <w:tblGrid>
        <w:gridCol w:w="1244"/>
        <w:gridCol w:w="7855"/>
        <w:gridCol w:w="819"/>
      </w:tblGrid>
      <w:tr w:rsidR="009C008B" w14:paraId="17098AB7" w14:textId="77777777" w:rsidTr="00AC1A14">
        <w:tc>
          <w:tcPr>
            <w:tcW w:w="1244" w:type="dxa"/>
            <w:vAlign w:val="center"/>
          </w:tcPr>
          <w:p w14:paraId="6CFB8096" w14:textId="77777777" w:rsidR="009C008B" w:rsidRPr="00EC461A" w:rsidRDefault="009C008B" w:rsidP="00E91FA7">
            <w:pPr>
              <w:spacing w:after="0"/>
              <w:jc w:val="center"/>
              <w:rPr>
                <w:rFonts w:asciiTheme="minorBidi" w:hAnsiTheme="minorBidi"/>
                <w:b/>
                <w:sz w:val="20"/>
                <w:szCs w:val="20"/>
              </w:rPr>
            </w:pPr>
            <w:r w:rsidRPr="00EC461A">
              <w:rPr>
                <w:rFonts w:asciiTheme="minorBidi" w:hAnsiTheme="minorBidi"/>
                <w:b/>
                <w:sz w:val="20"/>
                <w:szCs w:val="20"/>
              </w:rPr>
              <w:t>A</w:t>
            </w:r>
          </w:p>
        </w:tc>
        <w:tc>
          <w:tcPr>
            <w:tcW w:w="7855" w:type="dxa"/>
          </w:tcPr>
          <w:p w14:paraId="00063210" w14:textId="6C2E8C34" w:rsidR="00A418D0" w:rsidRPr="00EC461A" w:rsidRDefault="000D17F1" w:rsidP="004B5B20">
            <w:pPr>
              <w:spacing w:after="0" w:line="240" w:lineRule="auto"/>
              <w:rPr>
                <w:rFonts w:asciiTheme="minorBidi" w:hAnsiTheme="minorBidi"/>
                <w:bCs/>
                <w:sz w:val="20"/>
                <w:szCs w:val="20"/>
              </w:rPr>
            </w:pPr>
            <w:r w:rsidRPr="00EC461A">
              <w:rPr>
                <w:rFonts w:asciiTheme="minorBidi" w:hAnsiTheme="minorBidi"/>
                <w:bCs/>
                <w:sz w:val="20"/>
                <w:szCs w:val="20"/>
              </w:rPr>
              <w:t xml:space="preserve">Obtains history of cognitive symptoms, </w:t>
            </w:r>
            <w:r w:rsidR="003D1D5B">
              <w:rPr>
                <w:rFonts w:asciiTheme="minorBidi" w:hAnsiTheme="minorBidi"/>
                <w:bCs/>
                <w:sz w:val="20"/>
                <w:szCs w:val="20"/>
              </w:rPr>
              <w:t>across multiple cognitive domains (e.g.</w:t>
            </w:r>
            <w:r w:rsidRPr="00EC461A">
              <w:rPr>
                <w:rFonts w:asciiTheme="minorBidi" w:hAnsiTheme="minorBidi"/>
                <w:bCs/>
                <w:sz w:val="20"/>
                <w:szCs w:val="20"/>
              </w:rPr>
              <w:t xml:space="preserve"> speech and language, visuospatial function, attention, and executive function.</w:t>
            </w:r>
            <w:r w:rsidR="003D1D5B">
              <w:rPr>
                <w:rFonts w:asciiTheme="minorBidi" w:hAnsiTheme="minorBidi"/>
                <w:bCs/>
                <w:sz w:val="20"/>
                <w:szCs w:val="20"/>
              </w:rPr>
              <w:t>)</w:t>
            </w:r>
          </w:p>
          <w:p w14:paraId="5C2B93C5" w14:textId="7D1CDFB3" w:rsidR="000D17F1" w:rsidRPr="00EC461A" w:rsidRDefault="000D17F1" w:rsidP="000D17F1">
            <w:pPr>
              <w:spacing w:after="0" w:line="240" w:lineRule="auto"/>
              <w:rPr>
                <w:rFonts w:asciiTheme="minorBidi" w:hAnsiTheme="minorBidi"/>
                <w:bCs/>
                <w:sz w:val="20"/>
                <w:szCs w:val="20"/>
              </w:rPr>
            </w:pPr>
            <w:r w:rsidRPr="00EC461A">
              <w:rPr>
                <w:rFonts w:asciiTheme="minorBidi" w:hAnsiTheme="minorBidi"/>
                <w:bCs/>
                <w:sz w:val="20"/>
                <w:szCs w:val="20"/>
              </w:rPr>
              <w:t>Identifies duration and pattern of change in cognition (e.g. acute, gradual, stepwise).</w:t>
            </w:r>
          </w:p>
        </w:tc>
        <w:tc>
          <w:tcPr>
            <w:tcW w:w="819" w:type="dxa"/>
          </w:tcPr>
          <w:p w14:paraId="2817105E" w14:textId="17DBB55A" w:rsidR="000D17F1" w:rsidRPr="00EC461A" w:rsidRDefault="000D17F1" w:rsidP="00B058E8">
            <w:pPr>
              <w:spacing w:after="0"/>
              <w:jc w:val="center"/>
              <w:rPr>
                <w:rFonts w:asciiTheme="minorBidi" w:hAnsiTheme="minorBidi"/>
                <w:sz w:val="20"/>
                <w:szCs w:val="20"/>
              </w:rPr>
            </w:pPr>
            <w:r w:rsidRPr="00EC461A">
              <w:rPr>
                <w:rFonts w:asciiTheme="minorBidi" w:hAnsiTheme="minorBidi"/>
                <w:sz w:val="20"/>
                <w:szCs w:val="20"/>
              </w:rPr>
              <w:t>1</w:t>
            </w:r>
          </w:p>
          <w:p w14:paraId="51D0570B" w14:textId="40A826C0" w:rsidR="000D17F1" w:rsidRPr="00EC461A" w:rsidRDefault="000D17F1" w:rsidP="00B058E8">
            <w:pPr>
              <w:spacing w:after="0"/>
              <w:jc w:val="center"/>
              <w:rPr>
                <w:rFonts w:asciiTheme="minorBidi" w:hAnsiTheme="minorBidi"/>
                <w:sz w:val="20"/>
                <w:szCs w:val="20"/>
              </w:rPr>
            </w:pPr>
            <w:r w:rsidRPr="00EC461A">
              <w:rPr>
                <w:rFonts w:asciiTheme="minorBidi" w:hAnsiTheme="minorBidi"/>
                <w:sz w:val="20"/>
                <w:szCs w:val="20"/>
              </w:rPr>
              <w:t>0</w:t>
            </w:r>
          </w:p>
          <w:p w14:paraId="0A2DB871" w14:textId="35B359A2" w:rsidR="009C008B" w:rsidRPr="00EC461A" w:rsidRDefault="004B5B20" w:rsidP="00B058E8">
            <w:pPr>
              <w:spacing w:after="0"/>
              <w:jc w:val="center"/>
              <w:rPr>
                <w:rFonts w:asciiTheme="minorBidi" w:hAnsiTheme="minorBidi"/>
                <w:sz w:val="20"/>
                <w:szCs w:val="20"/>
              </w:rPr>
            </w:pPr>
            <w:r w:rsidRPr="00EC461A">
              <w:rPr>
                <w:rFonts w:asciiTheme="minorBidi" w:hAnsiTheme="minorBidi"/>
                <w:sz w:val="20"/>
                <w:szCs w:val="20"/>
              </w:rPr>
              <w:t xml:space="preserve"> </w:t>
            </w:r>
          </w:p>
        </w:tc>
      </w:tr>
      <w:tr w:rsidR="009C008B" w14:paraId="6240CADE" w14:textId="77777777" w:rsidTr="00AC1A14">
        <w:tc>
          <w:tcPr>
            <w:tcW w:w="1244" w:type="dxa"/>
            <w:vAlign w:val="center"/>
          </w:tcPr>
          <w:p w14:paraId="641B42C7" w14:textId="77777777" w:rsidR="009C008B" w:rsidRPr="00EC461A" w:rsidRDefault="009C008B" w:rsidP="00E91FA7">
            <w:pPr>
              <w:spacing w:after="0"/>
              <w:jc w:val="center"/>
              <w:rPr>
                <w:rFonts w:asciiTheme="minorBidi" w:hAnsiTheme="minorBidi"/>
                <w:b/>
                <w:sz w:val="20"/>
                <w:szCs w:val="20"/>
              </w:rPr>
            </w:pPr>
            <w:r w:rsidRPr="00EC461A">
              <w:rPr>
                <w:rFonts w:asciiTheme="minorBidi" w:hAnsiTheme="minorBidi"/>
                <w:b/>
                <w:sz w:val="20"/>
                <w:szCs w:val="20"/>
              </w:rPr>
              <w:t>B</w:t>
            </w:r>
          </w:p>
        </w:tc>
        <w:tc>
          <w:tcPr>
            <w:tcW w:w="7855" w:type="dxa"/>
          </w:tcPr>
          <w:p w14:paraId="6F097DB8" w14:textId="474656B2" w:rsidR="009C008B" w:rsidRPr="00EC461A" w:rsidRDefault="00A418D0" w:rsidP="004B5B20">
            <w:pPr>
              <w:spacing w:after="0" w:line="240" w:lineRule="auto"/>
              <w:rPr>
                <w:rFonts w:asciiTheme="minorBidi" w:hAnsiTheme="minorBidi"/>
                <w:bCs/>
                <w:sz w:val="20"/>
                <w:szCs w:val="20"/>
              </w:rPr>
            </w:pPr>
            <w:r w:rsidRPr="00EC461A">
              <w:rPr>
                <w:rFonts w:asciiTheme="minorBidi" w:hAnsiTheme="minorBidi"/>
                <w:bCs/>
                <w:sz w:val="20"/>
                <w:szCs w:val="20"/>
              </w:rPr>
              <w:t>Assesses for presence of psychiatric symptoms – anxiety, depression, psychosis, etc</w:t>
            </w:r>
            <w:r w:rsidR="003D1D5B">
              <w:rPr>
                <w:rFonts w:asciiTheme="minorBidi" w:hAnsiTheme="minorBidi"/>
                <w:bCs/>
                <w:sz w:val="20"/>
                <w:szCs w:val="20"/>
              </w:rPr>
              <w:t>.</w:t>
            </w:r>
          </w:p>
          <w:p w14:paraId="13735F9E" w14:textId="7078CFBD" w:rsidR="00A418D0" w:rsidRPr="00EC461A" w:rsidRDefault="00A418D0" w:rsidP="004B5B20">
            <w:pPr>
              <w:spacing w:after="0" w:line="240" w:lineRule="auto"/>
              <w:rPr>
                <w:rFonts w:asciiTheme="minorBidi" w:hAnsiTheme="minorBidi"/>
                <w:bCs/>
                <w:sz w:val="20"/>
                <w:szCs w:val="20"/>
              </w:rPr>
            </w:pPr>
            <w:r w:rsidRPr="00EC461A">
              <w:rPr>
                <w:rFonts w:asciiTheme="minorBidi" w:hAnsiTheme="minorBidi"/>
                <w:bCs/>
                <w:sz w:val="20"/>
                <w:szCs w:val="20"/>
              </w:rPr>
              <w:t>Identifies that cognitive decline may occur secondary to or comorbid with a primary psychiatric disorder, or that a cognitive disorder may cause secondary psychiatric/behavioural symptoms that may not reach threshold for a major mental illness (i.e. BPSD)</w:t>
            </w:r>
            <w:r w:rsidR="000D17F1" w:rsidRPr="00EC461A">
              <w:rPr>
                <w:rFonts w:asciiTheme="minorBidi" w:hAnsiTheme="minorBidi"/>
                <w:bCs/>
                <w:sz w:val="20"/>
                <w:szCs w:val="20"/>
              </w:rPr>
              <w:t xml:space="preserve"> </w:t>
            </w:r>
          </w:p>
        </w:tc>
        <w:tc>
          <w:tcPr>
            <w:tcW w:w="819" w:type="dxa"/>
          </w:tcPr>
          <w:p w14:paraId="4C27FBC7" w14:textId="77777777" w:rsidR="009C008B" w:rsidRPr="00EC461A" w:rsidRDefault="009C008B" w:rsidP="00B058E8">
            <w:pPr>
              <w:spacing w:after="0"/>
              <w:jc w:val="center"/>
              <w:rPr>
                <w:rFonts w:asciiTheme="minorBidi" w:hAnsiTheme="minorBidi"/>
                <w:sz w:val="20"/>
                <w:szCs w:val="20"/>
              </w:rPr>
            </w:pPr>
          </w:p>
          <w:p w14:paraId="06024401" w14:textId="77777777" w:rsidR="000D17F1" w:rsidRPr="00EC461A" w:rsidRDefault="000D17F1" w:rsidP="00B058E8">
            <w:pPr>
              <w:spacing w:after="0"/>
              <w:jc w:val="center"/>
              <w:rPr>
                <w:rFonts w:asciiTheme="minorBidi" w:hAnsiTheme="minorBidi"/>
                <w:sz w:val="20"/>
                <w:szCs w:val="20"/>
              </w:rPr>
            </w:pPr>
            <w:r w:rsidRPr="00EC461A">
              <w:rPr>
                <w:rFonts w:asciiTheme="minorBidi" w:hAnsiTheme="minorBidi"/>
                <w:sz w:val="20"/>
                <w:szCs w:val="20"/>
              </w:rPr>
              <w:t>2</w:t>
            </w:r>
          </w:p>
          <w:p w14:paraId="7FDCA6CC" w14:textId="77777777" w:rsidR="000D17F1" w:rsidRPr="00EC461A" w:rsidRDefault="000D17F1" w:rsidP="00B058E8">
            <w:pPr>
              <w:spacing w:after="0"/>
              <w:jc w:val="center"/>
              <w:rPr>
                <w:rFonts w:asciiTheme="minorBidi" w:hAnsiTheme="minorBidi"/>
                <w:sz w:val="20"/>
                <w:szCs w:val="20"/>
              </w:rPr>
            </w:pPr>
            <w:r w:rsidRPr="00EC461A">
              <w:rPr>
                <w:rFonts w:asciiTheme="minorBidi" w:hAnsiTheme="minorBidi"/>
                <w:sz w:val="20"/>
                <w:szCs w:val="20"/>
              </w:rPr>
              <w:t>1</w:t>
            </w:r>
          </w:p>
          <w:p w14:paraId="34F2D0CB" w14:textId="4524F40C" w:rsidR="009C008B" w:rsidRPr="00EC461A" w:rsidRDefault="000D17F1" w:rsidP="00B058E8">
            <w:pPr>
              <w:spacing w:after="0"/>
              <w:jc w:val="center"/>
              <w:rPr>
                <w:rFonts w:asciiTheme="minorBidi" w:hAnsiTheme="minorBidi"/>
                <w:sz w:val="20"/>
                <w:szCs w:val="20"/>
              </w:rPr>
            </w:pPr>
            <w:r w:rsidRPr="00EC461A">
              <w:rPr>
                <w:rFonts w:asciiTheme="minorBidi" w:hAnsiTheme="minorBidi"/>
                <w:sz w:val="20"/>
                <w:szCs w:val="20"/>
              </w:rPr>
              <w:t>0</w:t>
            </w:r>
            <w:r w:rsidR="004B5B20" w:rsidRPr="00EC461A">
              <w:rPr>
                <w:rFonts w:asciiTheme="minorBidi" w:hAnsiTheme="minorBidi"/>
                <w:sz w:val="20"/>
                <w:szCs w:val="20"/>
              </w:rPr>
              <w:t xml:space="preserve"> </w:t>
            </w:r>
          </w:p>
        </w:tc>
      </w:tr>
      <w:tr w:rsidR="009C008B" w14:paraId="4FF0395F" w14:textId="77777777" w:rsidTr="00AC1A14">
        <w:tc>
          <w:tcPr>
            <w:tcW w:w="1244" w:type="dxa"/>
            <w:vAlign w:val="center"/>
          </w:tcPr>
          <w:p w14:paraId="6AB39FA8" w14:textId="77777777" w:rsidR="009C008B" w:rsidRPr="00EC461A" w:rsidRDefault="009C008B" w:rsidP="00E91FA7">
            <w:pPr>
              <w:spacing w:after="0"/>
              <w:jc w:val="center"/>
              <w:rPr>
                <w:rFonts w:asciiTheme="minorBidi" w:hAnsiTheme="minorBidi"/>
                <w:b/>
                <w:sz w:val="20"/>
                <w:szCs w:val="20"/>
              </w:rPr>
            </w:pPr>
            <w:r w:rsidRPr="00EC461A">
              <w:rPr>
                <w:rFonts w:asciiTheme="minorBidi" w:hAnsiTheme="minorBidi"/>
                <w:b/>
                <w:sz w:val="20"/>
                <w:szCs w:val="20"/>
              </w:rPr>
              <w:t>C</w:t>
            </w:r>
          </w:p>
        </w:tc>
        <w:tc>
          <w:tcPr>
            <w:tcW w:w="7855" w:type="dxa"/>
          </w:tcPr>
          <w:p w14:paraId="41F3775D" w14:textId="583BADB0" w:rsidR="009C008B" w:rsidRPr="00EC461A" w:rsidRDefault="00A418D0" w:rsidP="004B5B20">
            <w:pPr>
              <w:spacing w:after="0" w:line="240" w:lineRule="auto"/>
              <w:rPr>
                <w:rFonts w:asciiTheme="minorBidi" w:hAnsiTheme="minorBidi"/>
                <w:bCs/>
                <w:sz w:val="20"/>
                <w:szCs w:val="20"/>
              </w:rPr>
            </w:pPr>
            <w:r w:rsidRPr="00EC461A">
              <w:rPr>
                <w:rFonts w:asciiTheme="minorBidi" w:hAnsiTheme="minorBidi"/>
                <w:bCs/>
                <w:sz w:val="20"/>
                <w:szCs w:val="20"/>
              </w:rPr>
              <w:t>Assess</w:t>
            </w:r>
            <w:r w:rsidR="000D17F1" w:rsidRPr="00EC461A">
              <w:rPr>
                <w:rFonts w:asciiTheme="minorBidi" w:hAnsiTheme="minorBidi"/>
                <w:bCs/>
                <w:sz w:val="20"/>
                <w:szCs w:val="20"/>
              </w:rPr>
              <w:t>es</w:t>
            </w:r>
            <w:r w:rsidRPr="00EC461A">
              <w:rPr>
                <w:rFonts w:asciiTheme="minorBidi" w:hAnsiTheme="minorBidi"/>
                <w:bCs/>
                <w:sz w:val="20"/>
                <w:szCs w:val="20"/>
              </w:rPr>
              <w:t xml:space="preserve"> functional status</w:t>
            </w:r>
            <w:r w:rsidR="000D17F1" w:rsidRPr="00EC461A">
              <w:rPr>
                <w:rFonts w:asciiTheme="minorBidi" w:hAnsiTheme="minorBidi"/>
                <w:bCs/>
                <w:sz w:val="20"/>
                <w:szCs w:val="20"/>
              </w:rPr>
              <w:t xml:space="preserve"> – e.g. personal care, continence, household tasks, mobility, finances, driving, recreational and social activities</w:t>
            </w:r>
          </w:p>
          <w:p w14:paraId="3C494AAC" w14:textId="51AE35F8" w:rsidR="00A418D0" w:rsidRPr="00EC461A" w:rsidRDefault="000D17F1" w:rsidP="000D17F1">
            <w:pPr>
              <w:spacing w:after="0" w:line="240" w:lineRule="auto"/>
              <w:rPr>
                <w:rFonts w:asciiTheme="minorBidi" w:hAnsiTheme="minorBidi"/>
                <w:bCs/>
                <w:sz w:val="20"/>
                <w:szCs w:val="20"/>
              </w:rPr>
            </w:pPr>
            <w:r w:rsidRPr="00EC461A">
              <w:rPr>
                <w:rFonts w:asciiTheme="minorBidi" w:hAnsiTheme="minorBidi"/>
                <w:bCs/>
                <w:sz w:val="20"/>
                <w:szCs w:val="20"/>
              </w:rPr>
              <w:t>Must identify at least 3 specific aspects of function to get 2 marks; otherwise, only 1 mark can be given</w:t>
            </w:r>
          </w:p>
        </w:tc>
        <w:tc>
          <w:tcPr>
            <w:tcW w:w="819" w:type="dxa"/>
          </w:tcPr>
          <w:p w14:paraId="59598F7B" w14:textId="3237DC30" w:rsidR="009C008B" w:rsidRPr="00EC461A" w:rsidRDefault="000D17F1" w:rsidP="00B058E8">
            <w:pPr>
              <w:spacing w:after="0"/>
              <w:jc w:val="center"/>
              <w:rPr>
                <w:rFonts w:asciiTheme="minorBidi" w:hAnsiTheme="minorBidi"/>
                <w:sz w:val="20"/>
                <w:szCs w:val="20"/>
              </w:rPr>
            </w:pPr>
            <w:r w:rsidRPr="00EC461A">
              <w:rPr>
                <w:rFonts w:asciiTheme="minorBidi" w:hAnsiTheme="minorBidi"/>
                <w:sz w:val="20"/>
                <w:szCs w:val="20"/>
              </w:rPr>
              <w:t>2</w:t>
            </w:r>
          </w:p>
          <w:p w14:paraId="5BE247A9" w14:textId="2406EC57" w:rsidR="009C008B" w:rsidRPr="00EC461A" w:rsidRDefault="000D17F1" w:rsidP="00B058E8">
            <w:pPr>
              <w:spacing w:after="0"/>
              <w:jc w:val="center"/>
              <w:rPr>
                <w:rFonts w:asciiTheme="minorBidi" w:hAnsiTheme="minorBidi"/>
                <w:sz w:val="20"/>
                <w:szCs w:val="20"/>
              </w:rPr>
            </w:pPr>
            <w:r w:rsidRPr="00EC461A">
              <w:rPr>
                <w:rFonts w:asciiTheme="minorBidi" w:hAnsiTheme="minorBidi"/>
                <w:sz w:val="20"/>
                <w:szCs w:val="20"/>
              </w:rPr>
              <w:t>1</w:t>
            </w:r>
          </w:p>
          <w:p w14:paraId="12E40067" w14:textId="38A58359" w:rsidR="009C008B" w:rsidRPr="00EC461A" w:rsidRDefault="004B5B20" w:rsidP="00B058E8">
            <w:pPr>
              <w:spacing w:after="0"/>
              <w:jc w:val="center"/>
              <w:rPr>
                <w:rFonts w:asciiTheme="minorBidi" w:hAnsiTheme="minorBidi"/>
                <w:sz w:val="20"/>
                <w:szCs w:val="20"/>
              </w:rPr>
            </w:pPr>
            <w:r w:rsidRPr="00EC461A">
              <w:rPr>
                <w:rFonts w:asciiTheme="minorBidi" w:hAnsiTheme="minorBidi"/>
                <w:sz w:val="20"/>
                <w:szCs w:val="20"/>
              </w:rPr>
              <w:t xml:space="preserve"> </w:t>
            </w:r>
            <w:r w:rsidR="000D17F1" w:rsidRPr="00EC461A">
              <w:rPr>
                <w:rFonts w:asciiTheme="minorBidi" w:hAnsiTheme="minorBidi"/>
                <w:sz w:val="20"/>
                <w:szCs w:val="20"/>
              </w:rPr>
              <w:t>0</w:t>
            </w:r>
          </w:p>
        </w:tc>
      </w:tr>
      <w:tr w:rsidR="004860F6" w14:paraId="10E927A8" w14:textId="77777777" w:rsidTr="00AC1A14">
        <w:tc>
          <w:tcPr>
            <w:tcW w:w="1244" w:type="dxa"/>
            <w:vAlign w:val="center"/>
          </w:tcPr>
          <w:p w14:paraId="6B23FAD1" w14:textId="5BA32222" w:rsidR="004860F6" w:rsidRPr="00EC461A" w:rsidRDefault="004860F6" w:rsidP="00E91FA7">
            <w:pPr>
              <w:spacing w:after="0"/>
              <w:jc w:val="center"/>
              <w:rPr>
                <w:rFonts w:asciiTheme="minorBidi" w:hAnsiTheme="minorBidi"/>
                <w:b/>
                <w:sz w:val="20"/>
                <w:szCs w:val="20"/>
              </w:rPr>
            </w:pPr>
            <w:r w:rsidRPr="00EC461A">
              <w:rPr>
                <w:rFonts w:asciiTheme="minorBidi" w:hAnsiTheme="minorBidi"/>
                <w:b/>
                <w:sz w:val="20"/>
                <w:szCs w:val="20"/>
              </w:rPr>
              <w:t>D</w:t>
            </w:r>
          </w:p>
        </w:tc>
        <w:tc>
          <w:tcPr>
            <w:tcW w:w="7855" w:type="dxa"/>
          </w:tcPr>
          <w:p w14:paraId="5E5A2420" w14:textId="33AE75FD" w:rsidR="004860F6" w:rsidRPr="00EC461A" w:rsidRDefault="004860F6" w:rsidP="004B5B20">
            <w:pPr>
              <w:spacing w:after="0" w:line="240" w:lineRule="auto"/>
              <w:rPr>
                <w:rFonts w:asciiTheme="minorBidi" w:hAnsiTheme="minorBidi"/>
                <w:bCs/>
                <w:sz w:val="20"/>
                <w:szCs w:val="20"/>
              </w:rPr>
            </w:pPr>
            <w:r w:rsidRPr="00EC461A">
              <w:rPr>
                <w:rFonts w:asciiTheme="minorBidi" w:hAnsiTheme="minorBidi"/>
                <w:bCs/>
                <w:sz w:val="20"/>
                <w:szCs w:val="20"/>
              </w:rPr>
              <w:t xml:space="preserve">Past psychiatric history </w:t>
            </w:r>
            <w:r w:rsidR="000C0315" w:rsidRPr="00EC461A">
              <w:rPr>
                <w:rFonts w:asciiTheme="minorBidi" w:hAnsiTheme="minorBidi"/>
                <w:bCs/>
                <w:sz w:val="20"/>
                <w:szCs w:val="20"/>
              </w:rPr>
              <w:t>– e.g. history of anxiety or depression</w:t>
            </w:r>
          </w:p>
        </w:tc>
        <w:tc>
          <w:tcPr>
            <w:tcW w:w="819" w:type="dxa"/>
          </w:tcPr>
          <w:p w14:paraId="09818C0A" w14:textId="77777777" w:rsidR="004860F6" w:rsidRPr="00EC461A" w:rsidRDefault="000C0315" w:rsidP="00B058E8">
            <w:pPr>
              <w:spacing w:after="0"/>
              <w:jc w:val="center"/>
              <w:rPr>
                <w:rFonts w:asciiTheme="minorBidi" w:hAnsiTheme="minorBidi"/>
                <w:sz w:val="20"/>
                <w:szCs w:val="20"/>
              </w:rPr>
            </w:pPr>
            <w:r w:rsidRPr="00EC461A">
              <w:rPr>
                <w:rFonts w:asciiTheme="minorBidi" w:hAnsiTheme="minorBidi"/>
                <w:sz w:val="20"/>
                <w:szCs w:val="20"/>
              </w:rPr>
              <w:t>1</w:t>
            </w:r>
          </w:p>
          <w:p w14:paraId="4328D7BC" w14:textId="49E602F8" w:rsidR="000C0315" w:rsidRPr="00EC461A" w:rsidRDefault="000C0315" w:rsidP="00B058E8">
            <w:pPr>
              <w:spacing w:after="0"/>
              <w:jc w:val="center"/>
              <w:rPr>
                <w:rFonts w:asciiTheme="minorBidi" w:hAnsiTheme="minorBidi"/>
                <w:sz w:val="20"/>
                <w:szCs w:val="20"/>
              </w:rPr>
            </w:pPr>
            <w:r w:rsidRPr="00EC461A">
              <w:rPr>
                <w:rFonts w:asciiTheme="minorBidi" w:hAnsiTheme="minorBidi"/>
                <w:sz w:val="20"/>
                <w:szCs w:val="20"/>
              </w:rPr>
              <w:t>0</w:t>
            </w:r>
          </w:p>
        </w:tc>
      </w:tr>
      <w:tr w:rsidR="009C008B" w14:paraId="63F801B2" w14:textId="77777777" w:rsidTr="00AC1A14">
        <w:tc>
          <w:tcPr>
            <w:tcW w:w="1244" w:type="dxa"/>
            <w:vAlign w:val="center"/>
          </w:tcPr>
          <w:p w14:paraId="4DD5D611" w14:textId="5F667AEC" w:rsidR="009C008B" w:rsidRPr="00EC461A" w:rsidRDefault="004860F6" w:rsidP="00E91FA7">
            <w:pPr>
              <w:spacing w:after="0"/>
              <w:jc w:val="center"/>
              <w:rPr>
                <w:rFonts w:asciiTheme="minorBidi" w:hAnsiTheme="minorBidi"/>
                <w:b/>
                <w:sz w:val="20"/>
                <w:szCs w:val="20"/>
              </w:rPr>
            </w:pPr>
            <w:r w:rsidRPr="00EC461A">
              <w:rPr>
                <w:rFonts w:asciiTheme="minorBidi" w:hAnsiTheme="minorBidi"/>
                <w:b/>
                <w:sz w:val="20"/>
                <w:szCs w:val="20"/>
              </w:rPr>
              <w:t>E</w:t>
            </w:r>
          </w:p>
        </w:tc>
        <w:tc>
          <w:tcPr>
            <w:tcW w:w="7855" w:type="dxa"/>
          </w:tcPr>
          <w:p w14:paraId="6FEAAEF2" w14:textId="624391A4" w:rsidR="009C008B" w:rsidRPr="00EC461A" w:rsidRDefault="000D17F1" w:rsidP="004B5B20">
            <w:pPr>
              <w:spacing w:after="0"/>
              <w:rPr>
                <w:rFonts w:asciiTheme="minorBidi" w:hAnsiTheme="minorBidi"/>
                <w:bCs/>
                <w:sz w:val="20"/>
                <w:szCs w:val="20"/>
              </w:rPr>
            </w:pPr>
            <w:r w:rsidRPr="00EC461A">
              <w:rPr>
                <w:rFonts w:asciiTheme="minorBidi" w:hAnsiTheme="minorBidi"/>
                <w:bCs/>
                <w:sz w:val="20"/>
                <w:szCs w:val="20"/>
              </w:rPr>
              <w:t>Recent and past medical history – to elicit risk factors for cognitive decline (e.g. cardiovascular risk factors, history of stroke, presence of parkinsonism, etc)</w:t>
            </w:r>
          </w:p>
        </w:tc>
        <w:tc>
          <w:tcPr>
            <w:tcW w:w="819" w:type="dxa"/>
          </w:tcPr>
          <w:p w14:paraId="19465A33" w14:textId="2D695FF8" w:rsidR="009C008B" w:rsidRPr="00EC461A" w:rsidRDefault="000D17F1" w:rsidP="00B058E8">
            <w:pPr>
              <w:spacing w:after="0"/>
              <w:jc w:val="center"/>
              <w:rPr>
                <w:rFonts w:asciiTheme="minorBidi" w:hAnsiTheme="minorBidi"/>
                <w:sz w:val="20"/>
                <w:szCs w:val="20"/>
              </w:rPr>
            </w:pPr>
            <w:r w:rsidRPr="00EC461A">
              <w:rPr>
                <w:rFonts w:asciiTheme="minorBidi" w:hAnsiTheme="minorBidi"/>
                <w:sz w:val="20"/>
                <w:szCs w:val="20"/>
              </w:rPr>
              <w:t>1</w:t>
            </w:r>
          </w:p>
          <w:p w14:paraId="678B3EE0" w14:textId="3B4DA046" w:rsidR="009C008B" w:rsidRPr="00EC461A" w:rsidRDefault="000D17F1" w:rsidP="000D17F1">
            <w:pPr>
              <w:spacing w:after="0"/>
              <w:jc w:val="center"/>
              <w:rPr>
                <w:rFonts w:asciiTheme="minorBidi" w:hAnsiTheme="minorBidi"/>
                <w:sz w:val="20"/>
                <w:szCs w:val="20"/>
              </w:rPr>
            </w:pPr>
            <w:r w:rsidRPr="00EC461A">
              <w:rPr>
                <w:rFonts w:asciiTheme="minorBidi" w:hAnsiTheme="minorBidi"/>
                <w:sz w:val="20"/>
                <w:szCs w:val="20"/>
              </w:rPr>
              <w:t>0</w:t>
            </w:r>
          </w:p>
        </w:tc>
      </w:tr>
      <w:tr w:rsidR="009C008B" w14:paraId="75745B89" w14:textId="77777777" w:rsidTr="00AC1A14">
        <w:tc>
          <w:tcPr>
            <w:tcW w:w="1244" w:type="dxa"/>
            <w:vAlign w:val="center"/>
          </w:tcPr>
          <w:p w14:paraId="3C660033" w14:textId="3D101345" w:rsidR="009C008B" w:rsidRPr="00EC461A" w:rsidRDefault="004860F6" w:rsidP="00E91FA7">
            <w:pPr>
              <w:spacing w:after="0"/>
              <w:jc w:val="center"/>
              <w:rPr>
                <w:rFonts w:asciiTheme="minorBidi" w:hAnsiTheme="minorBidi"/>
                <w:b/>
                <w:sz w:val="20"/>
                <w:szCs w:val="20"/>
              </w:rPr>
            </w:pPr>
            <w:r w:rsidRPr="00EC461A">
              <w:rPr>
                <w:rFonts w:asciiTheme="minorBidi" w:hAnsiTheme="minorBidi"/>
                <w:b/>
                <w:sz w:val="20"/>
                <w:szCs w:val="20"/>
              </w:rPr>
              <w:t>F</w:t>
            </w:r>
          </w:p>
        </w:tc>
        <w:tc>
          <w:tcPr>
            <w:tcW w:w="7855" w:type="dxa"/>
          </w:tcPr>
          <w:p w14:paraId="1C6672C8" w14:textId="0EF6DF24" w:rsidR="000D17F1" w:rsidRPr="00EC461A" w:rsidRDefault="000D17F1" w:rsidP="000D17F1">
            <w:pPr>
              <w:spacing w:after="0"/>
              <w:rPr>
                <w:rFonts w:asciiTheme="minorBidi" w:hAnsiTheme="minorBidi"/>
                <w:bCs/>
                <w:sz w:val="20"/>
                <w:szCs w:val="20"/>
              </w:rPr>
            </w:pPr>
            <w:r w:rsidRPr="00EC461A">
              <w:rPr>
                <w:rFonts w:asciiTheme="minorBidi" w:hAnsiTheme="minorBidi"/>
                <w:bCs/>
                <w:sz w:val="20"/>
                <w:szCs w:val="20"/>
              </w:rPr>
              <w:t>Medications or substances that may contribute to cognitive decline, including alcohol, other illicit substances, benzodiazepines, steroids, high anticholinergic burden</w:t>
            </w:r>
          </w:p>
        </w:tc>
        <w:tc>
          <w:tcPr>
            <w:tcW w:w="819" w:type="dxa"/>
          </w:tcPr>
          <w:p w14:paraId="5C1E41E0" w14:textId="0FD21614" w:rsidR="000D17F1" w:rsidRPr="00EC461A" w:rsidRDefault="000D17F1" w:rsidP="00B058E8">
            <w:pPr>
              <w:spacing w:after="0"/>
              <w:jc w:val="center"/>
              <w:rPr>
                <w:rFonts w:asciiTheme="minorBidi" w:hAnsiTheme="minorBidi"/>
                <w:sz w:val="20"/>
                <w:szCs w:val="20"/>
              </w:rPr>
            </w:pPr>
            <w:r w:rsidRPr="00EC461A">
              <w:rPr>
                <w:rFonts w:asciiTheme="minorBidi" w:hAnsiTheme="minorBidi"/>
                <w:sz w:val="20"/>
                <w:szCs w:val="20"/>
              </w:rPr>
              <w:t>1</w:t>
            </w:r>
          </w:p>
          <w:p w14:paraId="7CAF8AFF" w14:textId="1F1E4D9E" w:rsidR="009C008B" w:rsidRPr="00EC461A" w:rsidRDefault="000D17F1" w:rsidP="000D17F1">
            <w:pPr>
              <w:spacing w:after="0"/>
              <w:jc w:val="center"/>
              <w:rPr>
                <w:rFonts w:asciiTheme="minorBidi" w:hAnsiTheme="minorBidi"/>
                <w:sz w:val="20"/>
                <w:szCs w:val="20"/>
              </w:rPr>
            </w:pPr>
            <w:r w:rsidRPr="00EC461A">
              <w:rPr>
                <w:rFonts w:asciiTheme="minorBidi" w:hAnsiTheme="minorBidi"/>
                <w:sz w:val="20"/>
                <w:szCs w:val="20"/>
              </w:rPr>
              <w:t>0</w:t>
            </w:r>
          </w:p>
        </w:tc>
      </w:tr>
      <w:tr w:rsidR="009C008B" w14:paraId="16ADC4BE" w14:textId="77777777" w:rsidTr="00AC1A14">
        <w:tc>
          <w:tcPr>
            <w:tcW w:w="1244" w:type="dxa"/>
            <w:vAlign w:val="center"/>
          </w:tcPr>
          <w:p w14:paraId="0BE87D33" w14:textId="5D205675" w:rsidR="009C008B" w:rsidRPr="00EC461A" w:rsidRDefault="004860F6" w:rsidP="00E91FA7">
            <w:pPr>
              <w:spacing w:after="0"/>
              <w:jc w:val="center"/>
              <w:rPr>
                <w:rFonts w:asciiTheme="minorBidi" w:hAnsiTheme="minorBidi"/>
                <w:b/>
                <w:sz w:val="20"/>
                <w:szCs w:val="20"/>
              </w:rPr>
            </w:pPr>
            <w:r w:rsidRPr="00EC461A">
              <w:rPr>
                <w:rFonts w:asciiTheme="minorBidi" w:hAnsiTheme="minorBidi"/>
                <w:b/>
                <w:sz w:val="20"/>
                <w:szCs w:val="20"/>
              </w:rPr>
              <w:t>G</w:t>
            </w:r>
          </w:p>
        </w:tc>
        <w:tc>
          <w:tcPr>
            <w:tcW w:w="7855" w:type="dxa"/>
          </w:tcPr>
          <w:p w14:paraId="62A05AC0" w14:textId="3D48884C" w:rsidR="009C008B" w:rsidRPr="00EC461A" w:rsidRDefault="00D63BCD" w:rsidP="004B5B20">
            <w:pPr>
              <w:spacing w:after="0"/>
              <w:rPr>
                <w:rFonts w:asciiTheme="minorBidi" w:hAnsiTheme="minorBidi"/>
                <w:bCs/>
                <w:sz w:val="20"/>
                <w:szCs w:val="20"/>
              </w:rPr>
            </w:pPr>
            <w:r w:rsidRPr="00EC461A">
              <w:rPr>
                <w:rFonts w:asciiTheme="minorBidi" w:hAnsiTheme="minorBidi"/>
                <w:bCs/>
                <w:sz w:val="20"/>
                <w:szCs w:val="20"/>
              </w:rPr>
              <w:t>Social history – nature and quality of support from family/friends, tasks being completed by son, professional supports/services (e.g. through aged care package), loneliness</w:t>
            </w:r>
          </w:p>
        </w:tc>
        <w:tc>
          <w:tcPr>
            <w:tcW w:w="819" w:type="dxa"/>
          </w:tcPr>
          <w:p w14:paraId="25018106" w14:textId="77777777" w:rsidR="00D63BCD" w:rsidRPr="00EC461A" w:rsidRDefault="00D63BCD" w:rsidP="00D63BCD">
            <w:pPr>
              <w:spacing w:after="0"/>
              <w:jc w:val="center"/>
              <w:rPr>
                <w:rFonts w:asciiTheme="minorBidi" w:hAnsiTheme="minorBidi"/>
                <w:sz w:val="20"/>
                <w:szCs w:val="20"/>
              </w:rPr>
            </w:pPr>
            <w:r w:rsidRPr="00EC461A">
              <w:rPr>
                <w:rFonts w:asciiTheme="minorBidi" w:hAnsiTheme="minorBidi"/>
                <w:sz w:val="20"/>
                <w:szCs w:val="20"/>
              </w:rPr>
              <w:t>1</w:t>
            </w:r>
          </w:p>
          <w:p w14:paraId="229058DC" w14:textId="159A9089" w:rsidR="009C008B" w:rsidRPr="00EC461A" w:rsidRDefault="00D63BCD" w:rsidP="00D63BCD">
            <w:pPr>
              <w:spacing w:after="0"/>
              <w:jc w:val="center"/>
              <w:rPr>
                <w:rFonts w:asciiTheme="minorBidi" w:hAnsiTheme="minorBidi"/>
                <w:sz w:val="20"/>
                <w:szCs w:val="20"/>
              </w:rPr>
            </w:pPr>
            <w:r w:rsidRPr="00EC461A">
              <w:rPr>
                <w:rFonts w:asciiTheme="minorBidi" w:hAnsiTheme="minorBidi"/>
                <w:sz w:val="20"/>
                <w:szCs w:val="20"/>
              </w:rPr>
              <w:t>0</w:t>
            </w:r>
          </w:p>
        </w:tc>
      </w:tr>
      <w:tr w:rsidR="009C008B" w14:paraId="04E14BD6" w14:textId="77777777" w:rsidTr="00AC1A14">
        <w:tc>
          <w:tcPr>
            <w:tcW w:w="1244" w:type="dxa"/>
            <w:vAlign w:val="center"/>
          </w:tcPr>
          <w:p w14:paraId="2361782E" w14:textId="20601855" w:rsidR="009C008B" w:rsidRPr="00EC461A" w:rsidRDefault="004860F6" w:rsidP="00E91FA7">
            <w:pPr>
              <w:spacing w:after="0"/>
              <w:jc w:val="center"/>
              <w:rPr>
                <w:rFonts w:asciiTheme="minorBidi" w:hAnsiTheme="minorBidi"/>
                <w:b/>
                <w:sz w:val="20"/>
                <w:szCs w:val="20"/>
              </w:rPr>
            </w:pPr>
            <w:r w:rsidRPr="00EC461A">
              <w:rPr>
                <w:rFonts w:asciiTheme="minorBidi" w:hAnsiTheme="minorBidi"/>
                <w:b/>
                <w:sz w:val="20"/>
                <w:szCs w:val="20"/>
              </w:rPr>
              <w:t>H</w:t>
            </w:r>
          </w:p>
        </w:tc>
        <w:tc>
          <w:tcPr>
            <w:tcW w:w="7855" w:type="dxa"/>
          </w:tcPr>
          <w:p w14:paraId="1FF286D3" w14:textId="7A812836" w:rsidR="009C008B" w:rsidRPr="00EC461A" w:rsidRDefault="004860F6" w:rsidP="00B058E8">
            <w:pPr>
              <w:spacing w:after="0"/>
              <w:rPr>
                <w:rFonts w:asciiTheme="minorBidi" w:hAnsiTheme="minorBidi"/>
                <w:sz w:val="20"/>
                <w:szCs w:val="20"/>
              </w:rPr>
            </w:pPr>
            <w:r w:rsidRPr="00EC461A">
              <w:rPr>
                <w:rFonts w:asciiTheme="minorBidi" w:hAnsiTheme="minorBidi"/>
                <w:sz w:val="20"/>
                <w:szCs w:val="20"/>
              </w:rPr>
              <w:t xml:space="preserve">Cognitive testing – 1 mark only if recommends brief screening tool only (e.g. MOCA, MMSE, RUDAS), 1 extra mark if recommends more comprehensive tool (e.g. ACE, NUCOG, 3MS, FAB) or neuropsychological assessment </w:t>
            </w:r>
          </w:p>
        </w:tc>
        <w:tc>
          <w:tcPr>
            <w:tcW w:w="819" w:type="dxa"/>
          </w:tcPr>
          <w:p w14:paraId="1DBF46E6" w14:textId="77777777" w:rsidR="009C008B" w:rsidRPr="00EC461A" w:rsidRDefault="004860F6" w:rsidP="004860F6">
            <w:pPr>
              <w:spacing w:after="0"/>
              <w:jc w:val="center"/>
              <w:rPr>
                <w:rFonts w:asciiTheme="minorBidi" w:hAnsiTheme="minorBidi"/>
                <w:sz w:val="20"/>
                <w:szCs w:val="20"/>
              </w:rPr>
            </w:pPr>
            <w:r w:rsidRPr="00EC461A">
              <w:rPr>
                <w:rFonts w:asciiTheme="minorBidi" w:hAnsiTheme="minorBidi"/>
                <w:sz w:val="20"/>
                <w:szCs w:val="20"/>
              </w:rPr>
              <w:t>2</w:t>
            </w:r>
          </w:p>
          <w:p w14:paraId="1423897B" w14:textId="77777777" w:rsidR="004860F6" w:rsidRPr="00EC461A" w:rsidRDefault="004860F6" w:rsidP="004860F6">
            <w:pPr>
              <w:spacing w:after="0"/>
              <w:jc w:val="center"/>
              <w:rPr>
                <w:rFonts w:asciiTheme="minorBidi" w:hAnsiTheme="minorBidi"/>
                <w:sz w:val="20"/>
                <w:szCs w:val="20"/>
              </w:rPr>
            </w:pPr>
            <w:r w:rsidRPr="00EC461A">
              <w:rPr>
                <w:rFonts w:asciiTheme="minorBidi" w:hAnsiTheme="minorBidi"/>
                <w:sz w:val="20"/>
                <w:szCs w:val="20"/>
              </w:rPr>
              <w:t>1</w:t>
            </w:r>
          </w:p>
          <w:p w14:paraId="2F344FAC" w14:textId="23164696" w:rsidR="004860F6" w:rsidRPr="00EC461A" w:rsidRDefault="004860F6" w:rsidP="004860F6">
            <w:pPr>
              <w:spacing w:after="0"/>
              <w:jc w:val="center"/>
              <w:rPr>
                <w:rFonts w:asciiTheme="minorBidi" w:hAnsiTheme="minorBidi"/>
                <w:sz w:val="20"/>
                <w:szCs w:val="20"/>
              </w:rPr>
            </w:pPr>
            <w:r w:rsidRPr="00EC461A">
              <w:rPr>
                <w:rFonts w:asciiTheme="minorBidi" w:hAnsiTheme="minorBidi"/>
                <w:sz w:val="20"/>
                <w:szCs w:val="20"/>
              </w:rPr>
              <w:t>0</w:t>
            </w:r>
          </w:p>
        </w:tc>
      </w:tr>
      <w:tr w:rsidR="004860F6" w14:paraId="33EF4B30" w14:textId="77777777" w:rsidTr="00AC1A14">
        <w:tc>
          <w:tcPr>
            <w:tcW w:w="1244" w:type="dxa"/>
            <w:vAlign w:val="center"/>
          </w:tcPr>
          <w:p w14:paraId="5D6FB195" w14:textId="0098ABEC" w:rsidR="004860F6" w:rsidRPr="00EC461A" w:rsidRDefault="004860F6" w:rsidP="00E91FA7">
            <w:pPr>
              <w:spacing w:after="0"/>
              <w:jc w:val="center"/>
              <w:rPr>
                <w:rFonts w:asciiTheme="minorBidi" w:hAnsiTheme="minorBidi"/>
                <w:b/>
                <w:sz w:val="20"/>
                <w:szCs w:val="20"/>
              </w:rPr>
            </w:pPr>
            <w:r w:rsidRPr="00EC461A">
              <w:rPr>
                <w:rFonts w:asciiTheme="minorBidi" w:hAnsiTheme="minorBidi"/>
                <w:b/>
                <w:sz w:val="20"/>
                <w:szCs w:val="20"/>
              </w:rPr>
              <w:t>I</w:t>
            </w:r>
          </w:p>
        </w:tc>
        <w:tc>
          <w:tcPr>
            <w:tcW w:w="7855" w:type="dxa"/>
          </w:tcPr>
          <w:p w14:paraId="20FC7C9E" w14:textId="6DBE27F7" w:rsidR="004860F6" w:rsidRPr="00EC461A" w:rsidRDefault="004860F6" w:rsidP="00B058E8">
            <w:pPr>
              <w:spacing w:after="0"/>
              <w:rPr>
                <w:rFonts w:asciiTheme="minorBidi" w:hAnsiTheme="minorBidi"/>
                <w:sz w:val="20"/>
                <w:szCs w:val="20"/>
              </w:rPr>
            </w:pPr>
            <w:r w:rsidRPr="00EC461A">
              <w:rPr>
                <w:rFonts w:asciiTheme="minorBidi" w:hAnsiTheme="minorBidi"/>
                <w:sz w:val="20"/>
                <w:szCs w:val="20"/>
              </w:rPr>
              <w:t>Collateral history from son +/- other informants</w:t>
            </w:r>
          </w:p>
        </w:tc>
        <w:tc>
          <w:tcPr>
            <w:tcW w:w="819" w:type="dxa"/>
          </w:tcPr>
          <w:p w14:paraId="75CD8375" w14:textId="77777777" w:rsidR="004860F6" w:rsidRPr="00EC461A" w:rsidRDefault="004860F6" w:rsidP="004860F6">
            <w:pPr>
              <w:spacing w:after="0"/>
              <w:jc w:val="center"/>
              <w:rPr>
                <w:rFonts w:asciiTheme="minorBidi" w:hAnsiTheme="minorBidi"/>
                <w:sz w:val="20"/>
                <w:szCs w:val="20"/>
              </w:rPr>
            </w:pPr>
            <w:r w:rsidRPr="00EC461A">
              <w:rPr>
                <w:rFonts w:asciiTheme="minorBidi" w:hAnsiTheme="minorBidi"/>
                <w:sz w:val="20"/>
                <w:szCs w:val="20"/>
              </w:rPr>
              <w:t>1</w:t>
            </w:r>
          </w:p>
          <w:p w14:paraId="11458AEC" w14:textId="68391537" w:rsidR="004860F6" w:rsidRPr="00EC461A" w:rsidRDefault="004860F6" w:rsidP="004860F6">
            <w:pPr>
              <w:spacing w:after="0"/>
              <w:jc w:val="center"/>
              <w:rPr>
                <w:rFonts w:asciiTheme="minorBidi" w:hAnsiTheme="minorBidi"/>
                <w:sz w:val="20"/>
                <w:szCs w:val="20"/>
              </w:rPr>
            </w:pPr>
            <w:r w:rsidRPr="00EC461A">
              <w:rPr>
                <w:rFonts w:asciiTheme="minorBidi" w:hAnsiTheme="minorBidi"/>
                <w:sz w:val="20"/>
                <w:szCs w:val="20"/>
              </w:rPr>
              <w:t>0</w:t>
            </w:r>
          </w:p>
        </w:tc>
      </w:tr>
      <w:tr w:rsidR="004860F6" w14:paraId="4D6AD12C" w14:textId="77777777" w:rsidTr="00AC1A14">
        <w:tc>
          <w:tcPr>
            <w:tcW w:w="1244" w:type="dxa"/>
            <w:vAlign w:val="center"/>
          </w:tcPr>
          <w:p w14:paraId="5F2F8D02" w14:textId="15D0CB2D" w:rsidR="004860F6" w:rsidRPr="00EC461A" w:rsidRDefault="004860F6" w:rsidP="00E91FA7">
            <w:pPr>
              <w:spacing w:after="0"/>
              <w:jc w:val="center"/>
              <w:rPr>
                <w:rFonts w:asciiTheme="minorBidi" w:hAnsiTheme="minorBidi"/>
                <w:b/>
                <w:sz w:val="20"/>
                <w:szCs w:val="20"/>
              </w:rPr>
            </w:pPr>
            <w:r w:rsidRPr="00EC461A">
              <w:rPr>
                <w:rFonts w:asciiTheme="minorBidi" w:hAnsiTheme="minorBidi"/>
                <w:b/>
                <w:sz w:val="20"/>
                <w:szCs w:val="20"/>
              </w:rPr>
              <w:t>J</w:t>
            </w:r>
          </w:p>
        </w:tc>
        <w:tc>
          <w:tcPr>
            <w:tcW w:w="7855" w:type="dxa"/>
          </w:tcPr>
          <w:p w14:paraId="3E417C0A" w14:textId="6A027A21" w:rsidR="004860F6" w:rsidRPr="00EC461A" w:rsidRDefault="004860F6" w:rsidP="00B058E8">
            <w:pPr>
              <w:spacing w:after="0"/>
              <w:rPr>
                <w:rFonts w:asciiTheme="minorBidi" w:hAnsiTheme="minorBidi"/>
                <w:sz w:val="20"/>
                <w:szCs w:val="20"/>
              </w:rPr>
            </w:pPr>
            <w:r w:rsidRPr="00EC461A">
              <w:rPr>
                <w:rFonts w:asciiTheme="minorBidi" w:hAnsiTheme="minorBidi"/>
                <w:sz w:val="20"/>
                <w:szCs w:val="20"/>
              </w:rPr>
              <w:t>Other investigations – bloods and imaging both required for mark</w:t>
            </w:r>
          </w:p>
        </w:tc>
        <w:tc>
          <w:tcPr>
            <w:tcW w:w="819" w:type="dxa"/>
          </w:tcPr>
          <w:p w14:paraId="42F123C8" w14:textId="77777777" w:rsidR="004860F6" w:rsidRPr="00EC461A" w:rsidRDefault="004860F6" w:rsidP="004860F6">
            <w:pPr>
              <w:spacing w:after="0"/>
              <w:jc w:val="center"/>
              <w:rPr>
                <w:rFonts w:asciiTheme="minorBidi" w:hAnsiTheme="minorBidi"/>
                <w:sz w:val="20"/>
                <w:szCs w:val="20"/>
              </w:rPr>
            </w:pPr>
            <w:r w:rsidRPr="00EC461A">
              <w:rPr>
                <w:rFonts w:asciiTheme="minorBidi" w:hAnsiTheme="minorBidi"/>
                <w:sz w:val="20"/>
                <w:szCs w:val="20"/>
              </w:rPr>
              <w:t>1</w:t>
            </w:r>
          </w:p>
          <w:p w14:paraId="71405E33" w14:textId="37F68AC5" w:rsidR="004860F6" w:rsidRPr="00EC461A" w:rsidRDefault="004860F6" w:rsidP="004860F6">
            <w:pPr>
              <w:spacing w:after="0"/>
              <w:jc w:val="center"/>
              <w:rPr>
                <w:rFonts w:asciiTheme="minorBidi" w:hAnsiTheme="minorBidi"/>
                <w:sz w:val="20"/>
                <w:szCs w:val="20"/>
              </w:rPr>
            </w:pPr>
            <w:r w:rsidRPr="00EC461A">
              <w:rPr>
                <w:rFonts w:asciiTheme="minorBidi" w:hAnsiTheme="minorBidi"/>
                <w:sz w:val="20"/>
                <w:szCs w:val="20"/>
              </w:rPr>
              <w:t>0</w:t>
            </w:r>
          </w:p>
        </w:tc>
      </w:tr>
      <w:tr w:rsidR="009C008B" w14:paraId="1E9F6FD8" w14:textId="77777777" w:rsidTr="00AC1A14">
        <w:tc>
          <w:tcPr>
            <w:tcW w:w="1244" w:type="dxa"/>
          </w:tcPr>
          <w:p w14:paraId="489EEA33" w14:textId="0FBFA11A" w:rsidR="009C008B" w:rsidRPr="00EC461A" w:rsidRDefault="004860F6" w:rsidP="00E91FA7">
            <w:pPr>
              <w:jc w:val="center"/>
              <w:rPr>
                <w:rFonts w:asciiTheme="minorBidi" w:hAnsiTheme="minorBidi"/>
                <w:b/>
                <w:sz w:val="20"/>
                <w:szCs w:val="20"/>
              </w:rPr>
            </w:pPr>
            <w:r w:rsidRPr="00EC461A">
              <w:rPr>
                <w:rFonts w:asciiTheme="minorBidi" w:hAnsiTheme="minorBidi"/>
                <w:b/>
                <w:sz w:val="20"/>
                <w:szCs w:val="20"/>
              </w:rPr>
              <w:t>K</w:t>
            </w:r>
          </w:p>
        </w:tc>
        <w:tc>
          <w:tcPr>
            <w:tcW w:w="7855" w:type="dxa"/>
          </w:tcPr>
          <w:p w14:paraId="138B8BE9" w14:textId="77777777" w:rsidR="009C008B" w:rsidRPr="00EC461A" w:rsidRDefault="009C008B" w:rsidP="00D82D81">
            <w:pPr>
              <w:rPr>
                <w:rFonts w:asciiTheme="minorBidi" w:hAnsiTheme="minorBidi"/>
                <w:b/>
                <w:sz w:val="20"/>
                <w:szCs w:val="20"/>
              </w:rPr>
            </w:pPr>
            <w:r w:rsidRPr="00EC461A">
              <w:rPr>
                <w:rFonts w:asciiTheme="minorBidi" w:hAnsiTheme="minorBidi"/>
                <w:b/>
                <w:sz w:val="20"/>
                <w:szCs w:val="20"/>
              </w:rPr>
              <w:t>Did not attempt</w:t>
            </w:r>
          </w:p>
        </w:tc>
        <w:tc>
          <w:tcPr>
            <w:tcW w:w="819" w:type="dxa"/>
          </w:tcPr>
          <w:p w14:paraId="6B8313E7" w14:textId="77777777" w:rsidR="009C008B" w:rsidRPr="00EC461A" w:rsidRDefault="009C008B" w:rsidP="00D82D81">
            <w:pPr>
              <w:rPr>
                <w:rFonts w:asciiTheme="minorBidi" w:hAnsiTheme="minorBidi"/>
                <w:b/>
                <w:sz w:val="20"/>
                <w:szCs w:val="20"/>
              </w:rPr>
            </w:pPr>
          </w:p>
        </w:tc>
      </w:tr>
      <w:tr w:rsidR="009C008B" w14:paraId="135CD96B" w14:textId="77777777" w:rsidTr="00AC1A14">
        <w:tc>
          <w:tcPr>
            <w:tcW w:w="1244" w:type="dxa"/>
          </w:tcPr>
          <w:p w14:paraId="65926CBC" w14:textId="60BD2681" w:rsidR="009C008B" w:rsidRPr="00EC461A" w:rsidRDefault="004860F6" w:rsidP="00E91FA7">
            <w:pPr>
              <w:jc w:val="center"/>
              <w:rPr>
                <w:rFonts w:asciiTheme="minorBidi" w:hAnsiTheme="minorBidi"/>
                <w:b/>
                <w:sz w:val="20"/>
                <w:szCs w:val="20"/>
              </w:rPr>
            </w:pPr>
            <w:r w:rsidRPr="00EC461A">
              <w:rPr>
                <w:rFonts w:asciiTheme="minorBidi" w:hAnsiTheme="minorBidi"/>
                <w:b/>
                <w:sz w:val="20"/>
                <w:szCs w:val="20"/>
              </w:rPr>
              <w:lastRenderedPageBreak/>
              <w:t>L</w:t>
            </w:r>
          </w:p>
        </w:tc>
        <w:tc>
          <w:tcPr>
            <w:tcW w:w="7855" w:type="dxa"/>
          </w:tcPr>
          <w:p w14:paraId="3D625C23" w14:textId="77777777" w:rsidR="009C008B" w:rsidRPr="00EC461A" w:rsidRDefault="009C008B" w:rsidP="00D82D81">
            <w:pPr>
              <w:rPr>
                <w:rFonts w:asciiTheme="minorBidi" w:hAnsiTheme="minorBidi"/>
                <w:b/>
                <w:sz w:val="20"/>
                <w:szCs w:val="20"/>
              </w:rPr>
            </w:pPr>
            <w:r w:rsidRPr="00EC461A">
              <w:rPr>
                <w:rFonts w:asciiTheme="minorBidi" w:hAnsiTheme="minorBidi"/>
                <w:b/>
                <w:sz w:val="20"/>
                <w:szCs w:val="20"/>
              </w:rPr>
              <w:t>Did handwriting affect marking?</w:t>
            </w:r>
          </w:p>
        </w:tc>
        <w:tc>
          <w:tcPr>
            <w:tcW w:w="819" w:type="dxa"/>
          </w:tcPr>
          <w:p w14:paraId="01757D84" w14:textId="77777777" w:rsidR="009C008B" w:rsidRPr="00EC461A" w:rsidRDefault="009C008B" w:rsidP="00D82D81">
            <w:pPr>
              <w:rPr>
                <w:rFonts w:asciiTheme="minorBidi" w:hAnsiTheme="minorBidi"/>
                <w:b/>
                <w:sz w:val="20"/>
                <w:szCs w:val="20"/>
              </w:rPr>
            </w:pPr>
          </w:p>
        </w:tc>
      </w:tr>
      <w:tr w:rsidR="00AC1A14" w14:paraId="7DC5616C" w14:textId="77777777" w:rsidTr="00E96638">
        <w:tc>
          <w:tcPr>
            <w:tcW w:w="9918" w:type="dxa"/>
            <w:gridSpan w:val="3"/>
          </w:tcPr>
          <w:p w14:paraId="23DA0382" w14:textId="23C28BA5" w:rsidR="00AC1A14" w:rsidRPr="00AC1A14" w:rsidRDefault="00AC1A14" w:rsidP="00D82D81">
            <w:pPr>
              <w:rPr>
                <w:rFonts w:asciiTheme="minorBidi" w:hAnsiTheme="minorBidi"/>
                <w:b/>
                <w:sz w:val="21"/>
                <w:szCs w:val="21"/>
              </w:rPr>
            </w:pPr>
            <w:r w:rsidRPr="00AC1A14">
              <w:rPr>
                <w:rFonts w:ascii="Arial" w:hAnsi="Arial" w:cs="Arial"/>
                <w:b/>
                <w:sz w:val="21"/>
                <w:szCs w:val="21"/>
              </w:rPr>
              <w:t xml:space="preserve">Note – the maximum mark is </w:t>
            </w:r>
            <w:r w:rsidR="00320E27">
              <w:rPr>
                <w:rFonts w:ascii="Arial" w:hAnsi="Arial" w:cs="Arial"/>
                <w:b/>
                <w:sz w:val="21"/>
                <w:szCs w:val="21"/>
              </w:rPr>
              <w:t>8</w:t>
            </w:r>
            <w:r w:rsidRPr="00AC1A14">
              <w:rPr>
                <w:rFonts w:ascii="Arial" w:hAnsi="Arial" w:cs="Arial"/>
                <w:b/>
                <w:sz w:val="21"/>
                <w:szCs w:val="21"/>
              </w:rPr>
              <w:t xml:space="preserve">, even if the total score adds up to more than </w:t>
            </w:r>
            <w:r w:rsidR="00320E27">
              <w:rPr>
                <w:rFonts w:ascii="Arial" w:hAnsi="Arial" w:cs="Arial"/>
                <w:b/>
                <w:sz w:val="21"/>
                <w:szCs w:val="21"/>
              </w:rPr>
              <w:t>8</w:t>
            </w:r>
            <w:r w:rsidRPr="00AC1A14">
              <w:rPr>
                <w:rFonts w:ascii="Arial" w:hAnsi="Arial" w:cs="Arial"/>
                <w:b/>
                <w:sz w:val="21"/>
                <w:szCs w:val="21"/>
              </w:rPr>
              <w:t>.</w:t>
            </w:r>
          </w:p>
        </w:tc>
      </w:tr>
    </w:tbl>
    <w:p w14:paraId="02699158" w14:textId="7D464E79" w:rsidR="002158EB" w:rsidRDefault="002158EB" w:rsidP="009C008B">
      <w:pPr>
        <w:rPr>
          <w:rFonts w:ascii="Arial" w:hAnsi="Arial" w:cs="Arial"/>
          <w:i/>
          <w:color w:val="000000"/>
        </w:rPr>
      </w:pPr>
    </w:p>
    <w:p w14:paraId="0D3D856D" w14:textId="77777777" w:rsidR="002158EB" w:rsidRDefault="002158EB">
      <w:pPr>
        <w:spacing w:after="0" w:line="240" w:lineRule="auto"/>
        <w:rPr>
          <w:rFonts w:ascii="Arial" w:hAnsi="Arial" w:cs="Arial"/>
          <w:i/>
          <w:color w:val="000000"/>
        </w:rPr>
      </w:pPr>
      <w:r>
        <w:rPr>
          <w:rFonts w:ascii="Arial" w:hAnsi="Arial" w:cs="Arial"/>
          <w:i/>
          <w:color w:val="000000"/>
        </w:rPr>
        <w:br w:type="page"/>
      </w:r>
    </w:p>
    <w:p w14:paraId="3FCB81FB" w14:textId="77777777" w:rsidR="009C008B" w:rsidRDefault="009C008B" w:rsidP="009C008B">
      <w:pPr>
        <w:rPr>
          <w:rFonts w:ascii="Arial" w:hAnsi="Arial" w:cs="Arial"/>
          <w:i/>
          <w:color w:val="000000"/>
        </w:rPr>
      </w:pPr>
    </w:p>
    <w:p w14:paraId="7DB73545" w14:textId="25A3DB4B" w:rsidR="003F0F29" w:rsidRPr="003F0F29" w:rsidRDefault="003F0F29" w:rsidP="003F0F29">
      <w:pPr>
        <w:rPr>
          <w:rFonts w:ascii="Arial" w:hAnsi="Arial" w:cs="Arial"/>
          <w:iCs/>
          <w:color w:val="000000"/>
        </w:rPr>
      </w:pPr>
      <w:r>
        <w:rPr>
          <w:rFonts w:ascii="Arial" w:hAnsi="Arial" w:cs="Arial"/>
          <w:iCs/>
          <w:color w:val="000000"/>
        </w:rPr>
        <w:t xml:space="preserve">When Anna comes for her appointment with you, Jeff also attends and asks to be present for the interview, which you allow. During the interview, you notice that Jeff often does not allow Anna to speak for herself and answers for her. He is somewhat </w:t>
      </w:r>
      <w:r w:rsidR="00582B03">
        <w:rPr>
          <w:rFonts w:ascii="Arial" w:hAnsi="Arial" w:cs="Arial"/>
          <w:iCs/>
          <w:color w:val="000000"/>
        </w:rPr>
        <w:t>pushy and</w:t>
      </w:r>
      <w:r>
        <w:rPr>
          <w:rFonts w:ascii="Arial" w:hAnsi="Arial" w:cs="Arial"/>
          <w:iCs/>
          <w:color w:val="000000"/>
        </w:rPr>
        <w:t xml:space="preserve"> seems to be hurrying you along to make a diagnosis of dementia. You insist that he go to the waiting room while you perform cognitive testing, explaining that this is standard practice in order to reduce the risk of Anna underperforming due to feeling self-conscious in front of her son. </w:t>
      </w:r>
      <w:r>
        <w:rPr>
          <w:rFonts w:ascii="Arial" w:hAnsi="Arial" w:cs="Arial"/>
          <w:iCs/>
          <w:color w:val="000000"/>
        </w:rPr>
        <w:br/>
      </w:r>
      <w:r>
        <w:rPr>
          <w:rFonts w:ascii="Arial" w:hAnsi="Arial" w:cs="Arial"/>
          <w:iCs/>
          <w:color w:val="000000"/>
        </w:rPr>
        <w:br/>
      </w:r>
      <w:r w:rsidRPr="000E1AD8">
        <w:rPr>
          <w:rFonts w:ascii="Arial" w:hAnsi="Arial" w:cs="Arial"/>
          <w:b/>
          <w:bCs/>
          <w:iCs/>
          <w:color w:val="000000"/>
        </w:rPr>
        <w:t xml:space="preserve">Question </w:t>
      </w:r>
      <w:r w:rsidR="00DA5C35">
        <w:rPr>
          <w:rFonts w:ascii="Arial" w:hAnsi="Arial" w:cs="Arial"/>
          <w:b/>
          <w:bCs/>
          <w:iCs/>
          <w:color w:val="000000"/>
        </w:rPr>
        <w:t>6</w:t>
      </w:r>
      <w:r w:rsidRPr="000E1AD8">
        <w:rPr>
          <w:rFonts w:ascii="Arial" w:hAnsi="Arial" w:cs="Arial"/>
          <w:b/>
          <w:bCs/>
          <w:iCs/>
          <w:color w:val="000000"/>
        </w:rPr>
        <w:t>.2</w:t>
      </w:r>
      <w:r w:rsidR="000E1AD8" w:rsidRPr="000E1AD8">
        <w:rPr>
          <w:rFonts w:ascii="Arial" w:hAnsi="Arial" w:cs="Arial"/>
          <w:b/>
          <w:bCs/>
          <w:iCs/>
          <w:color w:val="000000"/>
        </w:rPr>
        <w:t xml:space="preserve"> – </w:t>
      </w:r>
      <w:r w:rsidR="00F1562C">
        <w:rPr>
          <w:rFonts w:ascii="Arial" w:hAnsi="Arial" w:cs="Arial"/>
          <w:b/>
          <w:bCs/>
          <w:iCs/>
          <w:color w:val="000000"/>
        </w:rPr>
        <w:t>4</w:t>
      </w:r>
      <w:r w:rsidR="000E1AD8" w:rsidRPr="000E1AD8">
        <w:rPr>
          <w:rFonts w:ascii="Arial" w:hAnsi="Arial" w:cs="Arial"/>
          <w:b/>
          <w:bCs/>
          <w:iCs/>
          <w:color w:val="000000"/>
        </w:rPr>
        <w:t xml:space="preserve"> marks</w:t>
      </w:r>
      <w:r>
        <w:rPr>
          <w:rFonts w:ascii="Arial" w:hAnsi="Arial" w:cs="Arial"/>
          <w:iCs/>
          <w:color w:val="000000"/>
        </w:rPr>
        <w:br/>
      </w:r>
      <w:r w:rsidRPr="008625F9">
        <w:rPr>
          <w:rFonts w:ascii="Arial" w:hAnsi="Arial" w:cs="Arial"/>
          <w:b/>
          <w:bCs/>
          <w:iCs/>
          <w:color w:val="000000"/>
        </w:rPr>
        <w:t xml:space="preserve">Describe (list and explain) </w:t>
      </w:r>
      <w:r w:rsidR="000E1AD8" w:rsidRPr="008625F9">
        <w:rPr>
          <w:rFonts w:ascii="Arial" w:hAnsi="Arial" w:cs="Arial"/>
          <w:b/>
          <w:bCs/>
          <w:iCs/>
          <w:color w:val="000000"/>
        </w:rPr>
        <w:t>how you would screen</w:t>
      </w:r>
      <w:r w:rsidRPr="008625F9">
        <w:rPr>
          <w:rFonts w:ascii="Arial" w:hAnsi="Arial" w:cs="Arial"/>
          <w:b/>
          <w:bCs/>
          <w:iCs/>
          <w:color w:val="000000"/>
        </w:rPr>
        <w:t xml:space="preserve"> for the presence of elder abuse by Jeff.</w:t>
      </w:r>
      <w:r w:rsidRPr="008625F9">
        <w:rPr>
          <w:rFonts w:ascii="Arial" w:hAnsi="Arial" w:cs="Arial"/>
          <w:b/>
          <w:bCs/>
          <w:iCs/>
          <w:color w:val="000000"/>
        </w:rPr>
        <w:br/>
      </w:r>
    </w:p>
    <w:tbl>
      <w:tblPr>
        <w:tblStyle w:val="TableGrid"/>
        <w:tblW w:w="9918" w:type="dxa"/>
        <w:tblLook w:val="04A0" w:firstRow="1" w:lastRow="0" w:firstColumn="1" w:lastColumn="0" w:noHBand="0" w:noVBand="1"/>
      </w:tblPr>
      <w:tblGrid>
        <w:gridCol w:w="846"/>
        <w:gridCol w:w="8221"/>
        <w:gridCol w:w="851"/>
      </w:tblGrid>
      <w:tr w:rsidR="003F0F29" w:rsidRPr="00EC461A" w14:paraId="569F8498" w14:textId="77777777" w:rsidTr="009B067B">
        <w:tc>
          <w:tcPr>
            <w:tcW w:w="846" w:type="dxa"/>
            <w:vAlign w:val="center"/>
          </w:tcPr>
          <w:p w14:paraId="7883921F" w14:textId="77777777" w:rsidR="003F0F29" w:rsidRPr="00EC461A" w:rsidRDefault="003F0F29" w:rsidP="009B067B">
            <w:pPr>
              <w:spacing w:after="0"/>
              <w:jc w:val="center"/>
              <w:rPr>
                <w:rFonts w:asciiTheme="minorBidi" w:hAnsiTheme="minorBidi"/>
                <w:b/>
                <w:sz w:val="20"/>
                <w:szCs w:val="20"/>
              </w:rPr>
            </w:pPr>
            <w:r w:rsidRPr="00EC461A">
              <w:rPr>
                <w:rFonts w:asciiTheme="minorBidi" w:hAnsiTheme="minorBidi"/>
                <w:b/>
                <w:sz w:val="20"/>
                <w:szCs w:val="20"/>
              </w:rPr>
              <w:t>A</w:t>
            </w:r>
          </w:p>
        </w:tc>
        <w:tc>
          <w:tcPr>
            <w:tcW w:w="8221" w:type="dxa"/>
          </w:tcPr>
          <w:p w14:paraId="3E8200F6" w14:textId="23E232E5" w:rsidR="003F0F29" w:rsidRPr="00EC461A" w:rsidRDefault="000E1AD8" w:rsidP="009B067B">
            <w:pPr>
              <w:spacing w:after="0" w:line="240" w:lineRule="auto"/>
              <w:rPr>
                <w:rFonts w:asciiTheme="minorBidi" w:hAnsiTheme="minorBidi"/>
                <w:bCs/>
                <w:sz w:val="20"/>
                <w:szCs w:val="20"/>
              </w:rPr>
            </w:pPr>
            <w:r>
              <w:rPr>
                <w:rFonts w:asciiTheme="minorBidi" w:hAnsiTheme="minorBidi"/>
                <w:bCs/>
                <w:sz w:val="20"/>
                <w:szCs w:val="20"/>
              </w:rPr>
              <w:t>Approach the topic sensitively and respectfully, explain confidentiality, etc.</w:t>
            </w:r>
          </w:p>
        </w:tc>
        <w:tc>
          <w:tcPr>
            <w:tcW w:w="851" w:type="dxa"/>
          </w:tcPr>
          <w:p w14:paraId="1C6BB616" w14:textId="77777777" w:rsidR="003F0F29" w:rsidRPr="00EC461A" w:rsidRDefault="003F0F29" w:rsidP="009B067B">
            <w:pPr>
              <w:spacing w:after="0"/>
              <w:jc w:val="center"/>
              <w:rPr>
                <w:rFonts w:asciiTheme="minorBidi" w:hAnsiTheme="minorBidi"/>
                <w:sz w:val="20"/>
                <w:szCs w:val="20"/>
              </w:rPr>
            </w:pPr>
            <w:r w:rsidRPr="00EC461A">
              <w:rPr>
                <w:rFonts w:asciiTheme="minorBidi" w:hAnsiTheme="minorBidi"/>
                <w:sz w:val="20"/>
                <w:szCs w:val="20"/>
              </w:rPr>
              <w:t>1</w:t>
            </w:r>
          </w:p>
          <w:p w14:paraId="70145220" w14:textId="61668D15" w:rsidR="003F0F29" w:rsidRPr="00EC461A" w:rsidRDefault="003F0F29" w:rsidP="003F0F29">
            <w:pPr>
              <w:spacing w:after="0"/>
              <w:jc w:val="center"/>
              <w:rPr>
                <w:rFonts w:asciiTheme="minorBidi" w:hAnsiTheme="minorBidi"/>
                <w:sz w:val="20"/>
                <w:szCs w:val="20"/>
              </w:rPr>
            </w:pPr>
            <w:r w:rsidRPr="00EC461A">
              <w:rPr>
                <w:rFonts w:asciiTheme="minorBidi" w:hAnsiTheme="minorBidi"/>
                <w:sz w:val="20"/>
                <w:szCs w:val="20"/>
              </w:rPr>
              <w:t>0</w:t>
            </w:r>
          </w:p>
        </w:tc>
      </w:tr>
      <w:tr w:rsidR="003F0F29" w:rsidRPr="00EC461A" w14:paraId="3920162D" w14:textId="77777777" w:rsidTr="009B067B">
        <w:tc>
          <w:tcPr>
            <w:tcW w:w="846" w:type="dxa"/>
            <w:vAlign w:val="center"/>
          </w:tcPr>
          <w:p w14:paraId="40AE9582" w14:textId="77777777" w:rsidR="003F0F29" w:rsidRPr="00EC461A" w:rsidRDefault="003F0F29" w:rsidP="009B067B">
            <w:pPr>
              <w:spacing w:after="0"/>
              <w:jc w:val="center"/>
              <w:rPr>
                <w:rFonts w:asciiTheme="minorBidi" w:hAnsiTheme="minorBidi"/>
                <w:b/>
                <w:sz w:val="20"/>
                <w:szCs w:val="20"/>
              </w:rPr>
            </w:pPr>
            <w:r w:rsidRPr="00EC461A">
              <w:rPr>
                <w:rFonts w:asciiTheme="minorBidi" w:hAnsiTheme="minorBidi"/>
                <w:b/>
                <w:sz w:val="20"/>
                <w:szCs w:val="20"/>
              </w:rPr>
              <w:t>B</w:t>
            </w:r>
          </w:p>
        </w:tc>
        <w:tc>
          <w:tcPr>
            <w:tcW w:w="8221" w:type="dxa"/>
          </w:tcPr>
          <w:p w14:paraId="19CB23FF" w14:textId="294BDE63" w:rsidR="003F0F29" w:rsidRPr="00EC461A" w:rsidRDefault="000E1AD8" w:rsidP="009B067B">
            <w:pPr>
              <w:spacing w:after="0" w:line="240" w:lineRule="auto"/>
              <w:rPr>
                <w:rFonts w:asciiTheme="minorBidi" w:hAnsiTheme="minorBidi"/>
                <w:bCs/>
                <w:sz w:val="20"/>
                <w:szCs w:val="20"/>
              </w:rPr>
            </w:pPr>
            <w:r>
              <w:rPr>
                <w:rFonts w:asciiTheme="minorBidi" w:hAnsiTheme="minorBidi"/>
                <w:bCs/>
                <w:sz w:val="20"/>
                <w:szCs w:val="20"/>
              </w:rPr>
              <w:t xml:space="preserve">Ask about physical abuse/aggression </w:t>
            </w:r>
          </w:p>
        </w:tc>
        <w:tc>
          <w:tcPr>
            <w:tcW w:w="851" w:type="dxa"/>
          </w:tcPr>
          <w:p w14:paraId="460A8954" w14:textId="77777777" w:rsidR="003F0F29" w:rsidRPr="00EC461A" w:rsidRDefault="003F0F29" w:rsidP="009B067B">
            <w:pPr>
              <w:spacing w:after="0"/>
              <w:jc w:val="center"/>
              <w:rPr>
                <w:rFonts w:asciiTheme="minorBidi" w:hAnsiTheme="minorBidi"/>
                <w:sz w:val="20"/>
                <w:szCs w:val="20"/>
              </w:rPr>
            </w:pPr>
            <w:r w:rsidRPr="00EC461A">
              <w:rPr>
                <w:rFonts w:asciiTheme="minorBidi" w:hAnsiTheme="minorBidi"/>
                <w:sz w:val="20"/>
                <w:szCs w:val="20"/>
              </w:rPr>
              <w:t>1</w:t>
            </w:r>
          </w:p>
          <w:p w14:paraId="1D4347A4" w14:textId="77777777" w:rsidR="003F0F29" w:rsidRPr="00EC461A" w:rsidRDefault="003F0F29" w:rsidP="009B067B">
            <w:pPr>
              <w:spacing w:after="0"/>
              <w:jc w:val="center"/>
              <w:rPr>
                <w:rFonts w:asciiTheme="minorBidi" w:hAnsiTheme="minorBidi"/>
                <w:sz w:val="20"/>
                <w:szCs w:val="20"/>
              </w:rPr>
            </w:pPr>
            <w:r w:rsidRPr="00EC461A">
              <w:rPr>
                <w:rFonts w:asciiTheme="minorBidi" w:hAnsiTheme="minorBidi"/>
                <w:sz w:val="20"/>
                <w:szCs w:val="20"/>
              </w:rPr>
              <w:t xml:space="preserve">0 </w:t>
            </w:r>
          </w:p>
        </w:tc>
      </w:tr>
      <w:tr w:rsidR="003F0F29" w:rsidRPr="00EC461A" w14:paraId="54822153" w14:textId="77777777" w:rsidTr="009B067B">
        <w:tc>
          <w:tcPr>
            <w:tcW w:w="846" w:type="dxa"/>
            <w:vAlign w:val="center"/>
          </w:tcPr>
          <w:p w14:paraId="1EFF8DA6" w14:textId="77777777" w:rsidR="003F0F29" w:rsidRPr="00EC461A" w:rsidRDefault="003F0F29" w:rsidP="009B067B">
            <w:pPr>
              <w:spacing w:after="0"/>
              <w:jc w:val="center"/>
              <w:rPr>
                <w:rFonts w:asciiTheme="minorBidi" w:hAnsiTheme="minorBidi"/>
                <w:b/>
                <w:sz w:val="20"/>
                <w:szCs w:val="20"/>
              </w:rPr>
            </w:pPr>
            <w:r w:rsidRPr="00EC461A">
              <w:rPr>
                <w:rFonts w:asciiTheme="minorBidi" w:hAnsiTheme="minorBidi"/>
                <w:b/>
                <w:sz w:val="20"/>
                <w:szCs w:val="20"/>
              </w:rPr>
              <w:t>C</w:t>
            </w:r>
          </w:p>
        </w:tc>
        <w:tc>
          <w:tcPr>
            <w:tcW w:w="8221" w:type="dxa"/>
          </w:tcPr>
          <w:p w14:paraId="40D7C107" w14:textId="3D3FC495" w:rsidR="003F0F29" w:rsidRPr="00EC461A" w:rsidRDefault="000E1AD8" w:rsidP="009B067B">
            <w:pPr>
              <w:spacing w:after="0" w:line="240" w:lineRule="auto"/>
              <w:rPr>
                <w:rFonts w:asciiTheme="minorBidi" w:hAnsiTheme="minorBidi"/>
                <w:bCs/>
                <w:sz w:val="20"/>
                <w:szCs w:val="20"/>
              </w:rPr>
            </w:pPr>
            <w:r>
              <w:rPr>
                <w:rFonts w:asciiTheme="minorBidi" w:hAnsiTheme="minorBidi"/>
                <w:bCs/>
                <w:sz w:val="20"/>
                <w:szCs w:val="20"/>
              </w:rPr>
              <w:t>Ask about emotional abuse – e.g. use of derogatory language, excessively critical</w:t>
            </w:r>
          </w:p>
        </w:tc>
        <w:tc>
          <w:tcPr>
            <w:tcW w:w="851" w:type="dxa"/>
          </w:tcPr>
          <w:p w14:paraId="2ECB53D2" w14:textId="77777777" w:rsidR="003F0F29" w:rsidRPr="00EC461A" w:rsidRDefault="003F0F29" w:rsidP="009B067B">
            <w:pPr>
              <w:spacing w:after="0"/>
              <w:jc w:val="center"/>
              <w:rPr>
                <w:rFonts w:asciiTheme="minorBidi" w:hAnsiTheme="minorBidi"/>
                <w:sz w:val="20"/>
                <w:szCs w:val="20"/>
              </w:rPr>
            </w:pPr>
            <w:r w:rsidRPr="00EC461A">
              <w:rPr>
                <w:rFonts w:asciiTheme="minorBidi" w:hAnsiTheme="minorBidi"/>
                <w:sz w:val="20"/>
                <w:szCs w:val="20"/>
              </w:rPr>
              <w:t>1</w:t>
            </w:r>
          </w:p>
          <w:p w14:paraId="495B741C" w14:textId="77777777" w:rsidR="003F0F29" w:rsidRPr="00EC461A" w:rsidRDefault="003F0F29" w:rsidP="009B067B">
            <w:pPr>
              <w:spacing w:after="0"/>
              <w:jc w:val="center"/>
              <w:rPr>
                <w:rFonts w:asciiTheme="minorBidi" w:hAnsiTheme="minorBidi"/>
                <w:sz w:val="20"/>
                <w:szCs w:val="20"/>
              </w:rPr>
            </w:pPr>
            <w:r w:rsidRPr="00EC461A">
              <w:rPr>
                <w:rFonts w:asciiTheme="minorBidi" w:hAnsiTheme="minorBidi"/>
                <w:sz w:val="20"/>
                <w:szCs w:val="20"/>
              </w:rPr>
              <w:t xml:space="preserve"> 0</w:t>
            </w:r>
          </w:p>
        </w:tc>
      </w:tr>
      <w:tr w:rsidR="003F0F29" w:rsidRPr="00EC461A" w14:paraId="2BE3621F" w14:textId="77777777" w:rsidTr="009B067B">
        <w:tc>
          <w:tcPr>
            <w:tcW w:w="846" w:type="dxa"/>
            <w:vAlign w:val="center"/>
          </w:tcPr>
          <w:p w14:paraId="1F454E1D" w14:textId="77777777" w:rsidR="003F0F29" w:rsidRPr="00EC461A" w:rsidRDefault="003F0F29" w:rsidP="009B067B">
            <w:pPr>
              <w:spacing w:after="0"/>
              <w:jc w:val="center"/>
              <w:rPr>
                <w:rFonts w:asciiTheme="minorBidi" w:hAnsiTheme="minorBidi"/>
                <w:b/>
                <w:sz w:val="20"/>
                <w:szCs w:val="20"/>
              </w:rPr>
            </w:pPr>
            <w:r w:rsidRPr="00EC461A">
              <w:rPr>
                <w:rFonts w:asciiTheme="minorBidi" w:hAnsiTheme="minorBidi"/>
                <w:b/>
                <w:sz w:val="20"/>
                <w:szCs w:val="20"/>
              </w:rPr>
              <w:t>D</w:t>
            </w:r>
          </w:p>
        </w:tc>
        <w:tc>
          <w:tcPr>
            <w:tcW w:w="8221" w:type="dxa"/>
          </w:tcPr>
          <w:p w14:paraId="40D263A9" w14:textId="3187563D" w:rsidR="003F0F29" w:rsidRPr="00EC461A" w:rsidRDefault="000E1AD8" w:rsidP="009B067B">
            <w:pPr>
              <w:spacing w:after="0" w:line="240" w:lineRule="auto"/>
              <w:rPr>
                <w:rFonts w:asciiTheme="minorBidi" w:hAnsiTheme="minorBidi"/>
                <w:bCs/>
                <w:sz w:val="20"/>
                <w:szCs w:val="20"/>
              </w:rPr>
            </w:pPr>
            <w:r>
              <w:rPr>
                <w:rFonts w:asciiTheme="minorBidi" w:hAnsiTheme="minorBidi"/>
                <w:bCs/>
                <w:sz w:val="20"/>
                <w:szCs w:val="20"/>
              </w:rPr>
              <w:t xml:space="preserve">Ask about financial abuse – </w:t>
            </w:r>
            <w:r w:rsidR="000660AD">
              <w:rPr>
                <w:rFonts w:asciiTheme="minorBidi" w:hAnsiTheme="minorBidi"/>
                <w:bCs/>
                <w:sz w:val="20"/>
                <w:szCs w:val="20"/>
              </w:rPr>
              <w:t>e.g.,</w:t>
            </w:r>
            <w:r>
              <w:rPr>
                <w:rFonts w:asciiTheme="minorBidi" w:hAnsiTheme="minorBidi"/>
                <w:bCs/>
                <w:sz w:val="20"/>
                <w:szCs w:val="20"/>
              </w:rPr>
              <w:t xml:space="preserve"> Jeff’s access to her finances, pressure to give him money or sign over control of accounts, encouraging her to rewrite will, etc </w:t>
            </w:r>
          </w:p>
        </w:tc>
        <w:tc>
          <w:tcPr>
            <w:tcW w:w="851" w:type="dxa"/>
          </w:tcPr>
          <w:p w14:paraId="62461BEA" w14:textId="77777777" w:rsidR="003F0F29" w:rsidRPr="00EC461A" w:rsidRDefault="003F0F29" w:rsidP="009B067B">
            <w:pPr>
              <w:spacing w:after="0"/>
              <w:jc w:val="center"/>
              <w:rPr>
                <w:rFonts w:asciiTheme="minorBidi" w:hAnsiTheme="minorBidi"/>
                <w:sz w:val="20"/>
                <w:szCs w:val="20"/>
              </w:rPr>
            </w:pPr>
            <w:r w:rsidRPr="00EC461A">
              <w:rPr>
                <w:rFonts w:asciiTheme="minorBidi" w:hAnsiTheme="minorBidi"/>
                <w:sz w:val="20"/>
                <w:szCs w:val="20"/>
              </w:rPr>
              <w:t>1</w:t>
            </w:r>
          </w:p>
          <w:p w14:paraId="36A9D1D3" w14:textId="77777777" w:rsidR="003F0F29" w:rsidRPr="00EC461A" w:rsidRDefault="003F0F29" w:rsidP="009B067B">
            <w:pPr>
              <w:spacing w:after="0"/>
              <w:jc w:val="center"/>
              <w:rPr>
                <w:rFonts w:asciiTheme="minorBidi" w:hAnsiTheme="minorBidi"/>
                <w:sz w:val="20"/>
                <w:szCs w:val="20"/>
              </w:rPr>
            </w:pPr>
            <w:r w:rsidRPr="00EC461A">
              <w:rPr>
                <w:rFonts w:asciiTheme="minorBidi" w:hAnsiTheme="minorBidi"/>
                <w:sz w:val="20"/>
                <w:szCs w:val="20"/>
              </w:rPr>
              <w:t>0</w:t>
            </w:r>
          </w:p>
        </w:tc>
      </w:tr>
      <w:tr w:rsidR="003F0F29" w:rsidRPr="00EC461A" w14:paraId="3D168FBC" w14:textId="77777777" w:rsidTr="009B067B">
        <w:tc>
          <w:tcPr>
            <w:tcW w:w="846" w:type="dxa"/>
            <w:vAlign w:val="center"/>
          </w:tcPr>
          <w:p w14:paraId="4D380A44" w14:textId="77777777" w:rsidR="003F0F29" w:rsidRPr="00EC461A" w:rsidRDefault="003F0F29" w:rsidP="009B067B">
            <w:pPr>
              <w:spacing w:after="0"/>
              <w:jc w:val="center"/>
              <w:rPr>
                <w:rFonts w:asciiTheme="minorBidi" w:hAnsiTheme="minorBidi"/>
                <w:b/>
                <w:sz w:val="20"/>
                <w:szCs w:val="20"/>
              </w:rPr>
            </w:pPr>
            <w:r w:rsidRPr="00EC461A">
              <w:rPr>
                <w:rFonts w:asciiTheme="minorBidi" w:hAnsiTheme="minorBidi"/>
                <w:b/>
                <w:sz w:val="20"/>
                <w:szCs w:val="20"/>
              </w:rPr>
              <w:t>E</w:t>
            </w:r>
          </w:p>
        </w:tc>
        <w:tc>
          <w:tcPr>
            <w:tcW w:w="8221" w:type="dxa"/>
          </w:tcPr>
          <w:p w14:paraId="79EEA5B8" w14:textId="01525D44" w:rsidR="003F0F29" w:rsidRPr="00EC461A" w:rsidRDefault="000E1AD8" w:rsidP="009B067B">
            <w:pPr>
              <w:spacing w:after="0"/>
              <w:rPr>
                <w:rFonts w:asciiTheme="minorBidi" w:hAnsiTheme="minorBidi"/>
                <w:bCs/>
                <w:sz w:val="20"/>
                <w:szCs w:val="20"/>
              </w:rPr>
            </w:pPr>
            <w:r>
              <w:rPr>
                <w:rFonts w:asciiTheme="minorBidi" w:hAnsiTheme="minorBidi"/>
                <w:bCs/>
                <w:sz w:val="20"/>
                <w:szCs w:val="20"/>
              </w:rPr>
              <w:t xml:space="preserve">Ask about other controlling </w:t>
            </w:r>
            <w:r w:rsidR="0036301D">
              <w:rPr>
                <w:rFonts w:asciiTheme="minorBidi" w:hAnsiTheme="minorBidi"/>
                <w:bCs/>
                <w:sz w:val="20"/>
                <w:szCs w:val="20"/>
              </w:rPr>
              <w:t xml:space="preserve">or neglectful </w:t>
            </w:r>
            <w:r>
              <w:rPr>
                <w:rFonts w:asciiTheme="minorBidi" w:hAnsiTheme="minorBidi"/>
                <w:bCs/>
                <w:sz w:val="20"/>
                <w:szCs w:val="20"/>
              </w:rPr>
              <w:t xml:space="preserve">behaviour – </w:t>
            </w:r>
            <w:r w:rsidR="000660AD">
              <w:rPr>
                <w:rFonts w:asciiTheme="minorBidi" w:hAnsiTheme="minorBidi"/>
                <w:bCs/>
                <w:sz w:val="20"/>
                <w:szCs w:val="20"/>
              </w:rPr>
              <w:t>e.g.,</w:t>
            </w:r>
            <w:r>
              <w:rPr>
                <w:rFonts w:asciiTheme="minorBidi" w:hAnsiTheme="minorBidi"/>
                <w:bCs/>
                <w:sz w:val="20"/>
                <w:szCs w:val="20"/>
              </w:rPr>
              <w:t xml:space="preserve"> restricting her access to other social supports, directing choice of activities/food/clothing, etc</w:t>
            </w:r>
          </w:p>
        </w:tc>
        <w:tc>
          <w:tcPr>
            <w:tcW w:w="851" w:type="dxa"/>
          </w:tcPr>
          <w:p w14:paraId="53588DF0" w14:textId="77777777" w:rsidR="003F0F29" w:rsidRPr="00EC461A" w:rsidRDefault="003F0F29" w:rsidP="009B067B">
            <w:pPr>
              <w:spacing w:after="0"/>
              <w:jc w:val="center"/>
              <w:rPr>
                <w:rFonts w:asciiTheme="minorBidi" w:hAnsiTheme="minorBidi"/>
                <w:sz w:val="20"/>
                <w:szCs w:val="20"/>
              </w:rPr>
            </w:pPr>
            <w:r w:rsidRPr="00EC461A">
              <w:rPr>
                <w:rFonts w:asciiTheme="minorBidi" w:hAnsiTheme="minorBidi"/>
                <w:sz w:val="20"/>
                <w:szCs w:val="20"/>
              </w:rPr>
              <w:t>1</w:t>
            </w:r>
          </w:p>
          <w:p w14:paraId="074A010A" w14:textId="77777777" w:rsidR="003F0F29" w:rsidRPr="00EC461A" w:rsidRDefault="003F0F29" w:rsidP="009B067B">
            <w:pPr>
              <w:spacing w:after="0"/>
              <w:jc w:val="center"/>
              <w:rPr>
                <w:rFonts w:asciiTheme="minorBidi" w:hAnsiTheme="minorBidi"/>
                <w:sz w:val="20"/>
                <w:szCs w:val="20"/>
              </w:rPr>
            </w:pPr>
            <w:r w:rsidRPr="00EC461A">
              <w:rPr>
                <w:rFonts w:asciiTheme="minorBidi" w:hAnsiTheme="minorBidi"/>
                <w:sz w:val="20"/>
                <w:szCs w:val="20"/>
              </w:rPr>
              <w:t>0</w:t>
            </w:r>
          </w:p>
        </w:tc>
      </w:tr>
      <w:tr w:rsidR="0036301D" w:rsidRPr="00EC461A" w14:paraId="6B71BF35" w14:textId="77777777" w:rsidTr="009B067B">
        <w:tc>
          <w:tcPr>
            <w:tcW w:w="846" w:type="dxa"/>
            <w:vAlign w:val="center"/>
          </w:tcPr>
          <w:p w14:paraId="454116A1" w14:textId="05C134C4" w:rsidR="0036301D" w:rsidRPr="00EC461A" w:rsidRDefault="0036301D" w:rsidP="009B067B">
            <w:pPr>
              <w:spacing w:after="0"/>
              <w:jc w:val="center"/>
              <w:rPr>
                <w:rFonts w:asciiTheme="minorBidi" w:hAnsiTheme="minorBidi"/>
                <w:b/>
                <w:sz w:val="20"/>
                <w:szCs w:val="20"/>
              </w:rPr>
            </w:pPr>
            <w:r>
              <w:rPr>
                <w:rFonts w:asciiTheme="minorBidi" w:hAnsiTheme="minorBidi"/>
                <w:b/>
                <w:sz w:val="20"/>
                <w:szCs w:val="20"/>
              </w:rPr>
              <w:t>F</w:t>
            </w:r>
          </w:p>
        </w:tc>
        <w:tc>
          <w:tcPr>
            <w:tcW w:w="8221" w:type="dxa"/>
          </w:tcPr>
          <w:p w14:paraId="6D0E09EF" w14:textId="5764B85B" w:rsidR="0036301D" w:rsidRDefault="0036301D" w:rsidP="009B067B">
            <w:pPr>
              <w:spacing w:after="0"/>
              <w:rPr>
                <w:rFonts w:asciiTheme="minorBidi" w:hAnsiTheme="minorBidi"/>
                <w:bCs/>
                <w:sz w:val="20"/>
                <w:szCs w:val="20"/>
              </w:rPr>
            </w:pPr>
            <w:r>
              <w:rPr>
                <w:rFonts w:asciiTheme="minorBidi" w:hAnsiTheme="minorBidi"/>
                <w:bCs/>
                <w:sz w:val="20"/>
                <w:szCs w:val="20"/>
              </w:rPr>
              <w:t>Observe any physical signs that may suggest abuse (</w:t>
            </w:r>
            <w:r w:rsidR="000660AD">
              <w:rPr>
                <w:rFonts w:asciiTheme="minorBidi" w:hAnsiTheme="minorBidi"/>
                <w:bCs/>
                <w:sz w:val="20"/>
                <w:szCs w:val="20"/>
              </w:rPr>
              <w:t>e.g.,</w:t>
            </w:r>
            <w:r>
              <w:rPr>
                <w:rFonts w:asciiTheme="minorBidi" w:hAnsiTheme="minorBidi"/>
                <w:bCs/>
                <w:sz w:val="20"/>
                <w:szCs w:val="20"/>
              </w:rPr>
              <w:t xml:space="preserve"> bruising) or neglect.</w:t>
            </w:r>
          </w:p>
        </w:tc>
        <w:tc>
          <w:tcPr>
            <w:tcW w:w="851" w:type="dxa"/>
          </w:tcPr>
          <w:p w14:paraId="0BACECDF" w14:textId="77777777" w:rsidR="0036301D" w:rsidRDefault="0036301D" w:rsidP="009B067B">
            <w:pPr>
              <w:spacing w:after="0"/>
              <w:jc w:val="center"/>
              <w:rPr>
                <w:rFonts w:asciiTheme="minorBidi" w:hAnsiTheme="minorBidi"/>
                <w:sz w:val="20"/>
                <w:szCs w:val="20"/>
              </w:rPr>
            </w:pPr>
            <w:r>
              <w:rPr>
                <w:rFonts w:asciiTheme="minorBidi" w:hAnsiTheme="minorBidi"/>
                <w:sz w:val="20"/>
                <w:szCs w:val="20"/>
              </w:rPr>
              <w:t>1</w:t>
            </w:r>
          </w:p>
          <w:p w14:paraId="4EA001CC" w14:textId="0407E834" w:rsidR="0036301D" w:rsidRPr="00EC461A" w:rsidRDefault="0036301D" w:rsidP="009B067B">
            <w:pPr>
              <w:spacing w:after="0"/>
              <w:jc w:val="center"/>
              <w:rPr>
                <w:rFonts w:asciiTheme="minorBidi" w:hAnsiTheme="minorBidi"/>
                <w:sz w:val="20"/>
                <w:szCs w:val="20"/>
              </w:rPr>
            </w:pPr>
            <w:r>
              <w:rPr>
                <w:rFonts w:asciiTheme="minorBidi" w:hAnsiTheme="minorBidi"/>
                <w:sz w:val="20"/>
                <w:szCs w:val="20"/>
              </w:rPr>
              <w:t>0</w:t>
            </w:r>
          </w:p>
        </w:tc>
      </w:tr>
      <w:tr w:rsidR="003F0F29" w:rsidRPr="00EC461A" w14:paraId="29894EF8" w14:textId="77777777" w:rsidTr="009B067B">
        <w:tc>
          <w:tcPr>
            <w:tcW w:w="846" w:type="dxa"/>
          </w:tcPr>
          <w:p w14:paraId="02AE0F63" w14:textId="2BEC45FD" w:rsidR="003F0F29" w:rsidRPr="00EC461A" w:rsidRDefault="0036301D" w:rsidP="009B067B">
            <w:pPr>
              <w:jc w:val="center"/>
              <w:rPr>
                <w:rFonts w:asciiTheme="minorBidi" w:hAnsiTheme="minorBidi"/>
                <w:b/>
                <w:sz w:val="20"/>
                <w:szCs w:val="20"/>
              </w:rPr>
            </w:pPr>
            <w:r>
              <w:rPr>
                <w:rFonts w:asciiTheme="minorBidi" w:hAnsiTheme="minorBidi"/>
                <w:b/>
                <w:sz w:val="20"/>
                <w:szCs w:val="20"/>
              </w:rPr>
              <w:t>G</w:t>
            </w:r>
          </w:p>
        </w:tc>
        <w:tc>
          <w:tcPr>
            <w:tcW w:w="8221" w:type="dxa"/>
          </w:tcPr>
          <w:p w14:paraId="6A90EB0E" w14:textId="77777777" w:rsidR="003F0F29" w:rsidRPr="00EC461A" w:rsidRDefault="003F0F29" w:rsidP="009B067B">
            <w:pPr>
              <w:rPr>
                <w:rFonts w:asciiTheme="minorBidi" w:hAnsiTheme="minorBidi"/>
                <w:b/>
                <w:sz w:val="20"/>
                <w:szCs w:val="20"/>
              </w:rPr>
            </w:pPr>
            <w:r w:rsidRPr="00EC461A">
              <w:rPr>
                <w:rFonts w:asciiTheme="minorBidi" w:hAnsiTheme="minorBidi"/>
                <w:b/>
                <w:sz w:val="20"/>
                <w:szCs w:val="20"/>
              </w:rPr>
              <w:t>Did not attempt</w:t>
            </w:r>
          </w:p>
        </w:tc>
        <w:tc>
          <w:tcPr>
            <w:tcW w:w="851" w:type="dxa"/>
          </w:tcPr>
          <w:p w14:paraId="54966ABA" w14:textId="77777777" w:rsidR="003F0F29" w:rsidRPr="00EC461A" w:rsidRDefault="003F0F29" w:rsidP="009B067B">
            <w:pPr>
              <w:rPr>
                <w:rFonts w:asciiTheme="minorBidi" w:hAnsiTheme="minorBidi"/>
                <w:b/>
                <w:sz w:val="20"/>
                <w:szCs w:val="20"/>
              </w:rPr>
            </w:pPr>
          </w:p>
        </w:tc>
      </w:tr>
      <w:tr w:rsidR="003F0F29" w:rsidRPr="00EC461A" w14:paraId="7BE0A1BA" w14:textId="77777777" w:rsidTr="009B067B">
        <w:tc>
          <w:tcPr>
            <w:tcW w:w="846" w:type="dxa"/>
          </w:tcPr>
          <w:p w14:paraId="13A73B11" w14:textId="69817821" w:rsidR="003F0F29" w:rsidRPr="00EC461A" w:rsidRDefault="0036301D" w:rsidP="009B067B">
            <w:pPr>
              <w:jc w:val="center"/>
              <w:rPr>
                <w:rFonts w:asciiTheme="minorBidi" w:hAnsiTheme="minorBidi"/>
                <w:b/>
                <w:sz w:val="20"/>
                <w:szCs w:val="20"/>
              </w:rPr>
            </w:pPr>
            <w:r>
              <w:rPr>
                <w:rFonts w:asciiTheme="minorBidi" w:hAnsiTheme="minorBidi"/>
                <w:b/>
                <w:sz w:val="20"/>
                <w:szCs w:val="20"/>
              </w:rPr>
              <w:t>H</w:t>
            </w:r>
          </w:p>
        </w:tc>
        <w:tc>
          <w:tcPr>
            <w:tcW w:w="8221" w:type="dxa"/>
          </w:tcPr>
          <w:p w14:paraId="1191ACC8" w14:textId="77777777" w:rsidR="003F0F29" w:rsidRPr="00EC461A" w:rsidRDefault="003F0F29" w:rsidP="009B067B">
            <w:pPr>
              <w:rPr>
                <w:rFonts w:asciiTheme="minorBidi" w:hAnsiTheme="minorBidi"/>
                <w:b/>
                <w:sz w:val="20"/>
                <w:szCs w:val="20"/>
              </w:rPr>
            </w:pPr>
            <w:r w:rsidRPr="00EC461A">
              <w:rPr>
                <w:rFonts w:asciiTheme="minorBidi" w:hAnsiTheme="minorBidi"/>
                <w:b/>
                <w:sz w:val="20"/>
                <w:szCs w:val="20"/>
              </w:rPr>
              <w:t>Did handwriting affect marking?</w:t>
            </w:r>
          </w:p>
        </w:tc>
        <w:tc>
          <w:tcPr>
            <w:tcW w:w="851" w:type="dxa"/>
          </w:tcPr>
          <w:p w14:paraId="1C9E3193" w14:textId="77777777" w:rsidR="003F0F29" w:rsidRPr="00EC461A" w:rsidRDefault="003F0F29" w:rsidP="009B067B">
            <w:pPr>
              <w:rPr>
                <w:rFonts w:asciiTheme="minorBidi" w:hAnsiTheme="minorBidi"/>
                <w:b/>
                <w:sz w:val="20"/>
                <w:szCs w:val="20"/>
              </w:rPr>
            </w:pPr>
          </w:p>
        </w:tc>
      </w:tr>
      <w:tr w:rsidR="0036301D" w:rsidRPr="00EC461A" w14:paraId="07EC66B7" w14:textId="77777777" w:rsidTr="005D5F92">
        <w:tc>
          <w:tcPr>
            <w:tcW w:w="9918" w:type="dxa"/>
            <w:gridSpan w:val="3"/>
          </w:tcPr>
          <w:p w14:paraId="1A31EA0B" w14:textId="33C4A7EA" w:rsidR="0036301D" w:rsidRPr="00EC461A" w:rsidRDefault="0036301D" w:rsidP="009B067B">
            <w:pPr>
              <w:rPr>
                <w:rFonts w:asciiTheme="minorBidi" w:hAnsiTheme="minorBidi"/>
                <w:b/>
                <w:sz w:val="20"/>
                <w:szCs w:val="20"/>
              </w:rPr>
            </w:pPr>
            <w:r>
              <w:rPr>
                <w:rFonts w:ascii="Arial" w:hAnsi="Arial" w:cs="Arial"/>
                <w:b/>
              </w:rPr>
              <w:t xml:space="preserve">Note – the maximum mark is </w:t>
            </w:r>
            <w:r w:rsidR="00F1562C">
              <w:rPr>
                <w:rFonts w:ascii="Arial" w:hAnsi="Arial" w:cs="Arial"/>
                <w:b/>
              </w:rPr>
              <w:t>4</w:t>
            </w:r>
            <w:r>
              <w:rPr>
                <w:rFonts w:ascii="Arial" w:hAnsi="Arial" w:cs="Arial"/>
                <w:b/>
              </w:rPr>
              <w:t xml:space="preserve">, even if the total score adds up to more than </w:t>
            </w:r>
            <w:r w:rsidR="00F1562C">
              <w:rPr>
                <w:rFonts w:ascii="Arial" w:hAnsi="Arial" w:cs="Arial"/>
                <w:b/>
              </w:rPr>
              <w:t>4</w:t>
            </w:r>
            <w:r>
              <w:rPr>
                <w:rFonts w:ascii="Arial" w:hAnsi="Arial" w:cs="Arial"/>
                <w:b/>
              </w:rPr>
              <w:t>.</w:t>
            </w:r>
          </w:p>
        </w:tc>
      </w:tr>
    </w:tbl>
    <w:p w14:paraId="44F1B675" w14:textId="0CF3BD70" w:rsidR="003F0F29" w:rsidRDefault="003F0F29" w:rsidP="003F0F29">
      <w:pPr>
        <w:rPr>
          <w:rFonts w:ascii="Arial" w:hAnsi="Arial" w:cs="Arial"/>
          <w:iCs/>
          <w:color w:val="000000"/>
        </w:rPr>
      </w:pPr>
    </w:p>
    <w:p w14:paraId="012F1635" w14:textId="06739CF7" w:rsidR="000E1AD8" w:rsidRDefault="000E1AD8">
      <w:pPr>
        <w:spacing w:after="0" w:line="240" w:lineRule="auto"/>
        <w:rPr>
          <w:rFonts w:ascii="Arial" w:hAnsi="Arial" w:cs="Arial"/>
          <w:iCs/>
          <w:color w:val="000000"/>
        </w:rPr>
      </w:pPr>
      <w:r>
        <w:rPr>
          <w:rFonts w:ascii="Arial" w:hAnsi="Arial" w:cs="Arial"/>
          <w:iCs/>
          <w:color w:val="000000"/>
        </w:rPr>
        <w:br w:type="page"/>
      </w:r>
    </w:p>
    <w:p w14:paraId="3A1292DB" w14:textId="50AD1D2D" w:rsidR="00A418D0" w:rsidRPr="00281FE6" w:rsidRDefault="000E1AD8" w:rsidP="00281FE6">
      <w:pPr>
        <w:rPr>
          <w:rFonts w:ascii="Arial" w:hAnsi="Arial" w:cs="Arial"/>
          <w:iCs/>
          <w:color w:val="000000"/>
        </w:rPr>
      </w:pPr>
      <w:r>
        <w:rPr>
          <w:rFonts w:ascii="Arial" w:hAnsi="Arial" w:cs="Arial"/>
          <w:iCs/>
          <w:color w:val="000000"/>
        </w:rPr>
        <w:lastRenderedPageBreak/>
        <w:t>Anna explains that Jeff has been under a lot of stress since his marriage broke down 6 months ago, which is when he moved in with her. His ex-wife ha</w:t>
      </w:r>
      <w:r w:rsidR="001111C3">
        <w:rPr>
          <w:rFonts w:ascii="Arial" w:hAnsi="Arial" w:cs="Arial"/>
          <w:iCs/>
          <w:color w:val="000000"/>
        </w:rPr>
        <w:t xml:space="preserve">d made ‘unfounded accusations’ against him, and police implemented an </w:t>
      </w:r>
      <w:r>
        <w:rPr>
          <w:rFonts w:ascii="Arial" w:hAnsi="Arial" w:cs="Arial"/>
          <w:iCs/>
          <w:color w:val="000000"/>
        </w:rPr>
        <w:t>Apprehended Violence Order</w:t>
      </w:r>
      <w:r w:rsidR="001111C3">
        <w:rPr>
          <w:rFonts w:ascii="Arial" w:hAnsi="Arial" w:cs="Arial"/>
          <w:iCs/>
          <w:color w:val="000000"/>
        </w:rPr>
        <w:t>, which prohibits Jeff</w:t>
      </w:r>
      <w:r>
        <w:rPr>
          <w:rFonts w:ascii="Arial" w:hAnsi="Arial" w:cs="Arial"/>
          <w:iCs/>
          <w:color w:val="000000"/>
        </w:rPr>
        <w:t xml:space="preserve"> from contact with her or his children. </w:t>
      </w:r>
      <w:r w:rsidR="001111C3">
        <w:rPr>
          <w:rFonts w:ascii="Arial" w:hAnsi="Arial" w:cs="Arial"/>
          <w:iCs/>
          <w:color w:val="000000"/>
        </w:rPr>
        <w:t xml:space="preserve">Anna explained that Jeff was very upset about being unable to see his children, and that he would do anything to get them back. He is not currently working, and he has had to ask her several times for money to pay his legal bills as he pursues custody of his children. Anna feels she cannot refuse these requests. </w:t>
      </w:r>
      <w:r w:rsidR="003D1D5B">
        <w:rPr>
          <w:rFonts w:ascii="Arial" w:hAnsi="Arial" w:cs="Arial"/>
          <w:iCs/>
          <w:color w:val="000000"/>
        </w:rPr>
        <w:t xml:space="preserve">Anna is also paying for his daily expenses like food, petrol, etc. </w:t>
      </w:r>
      <w:r w:rsidR="001111C3">
        <w:rPr>
          <w:rFonts w:ascii="Arial" w:hAnsi="Arial" w:cs="Arial"/>
          <w:iCs/>
          <w:color w:val="000000"/>
        </w:rPr>
        <w:t xml:space="preserve">At one point, when Anna said </w:t>
      </w:r>
      <w:r w:rsidR="009D34B8">
        <w:rPr>
          <w:rFonts w:ascii="Arial" w:hAnsi="Arial" w:cs="Arial"/>
          <w:iCs/>
          <w:color w:val="000000"/>
        </w:rPr>
        <w:t>‘</w:t>
      </w:r>
      <w:r w:rsidR="001111C3">
        <w:rPr>
          <w:rFonts w:ascii="Arial" w:hAnsi="Arial" w:cs="Arial"/>
          <w:iCs/>
          <w:color w:val="000000"/>
        </w:rPr>
        <w:t>no</w:t>
      </w:r>
      <w:r w:rsidR="009D34B8">
        <w:rPr>
          <w:rFonts w:ascii="Arial" w:hAnsi="Arial" w:cs="Arial"/>
          <w:iCs/>
          <w:color w:val="000000"/>
        </w:rPr>
        <w:t>’</w:t>
      </w:r>
      <w:r w:rsidR="001111C3">
        <w:rPr>
          <w:rFonts w:ascii="Arial" w:hAnsi="Arial" w:cs="Arial"/>
          <w:iCs/>
          <w:color w:val="000000"/>
        </w:rPr>
        <w:t xml:space="preserve"> because she knew it would leave her short for the electricity bill, </w:t>
      </w:r>
      <w:r w:rsidR="00281FE6">
        <w:rPr>
          <w:rFonts w:ascii="Arial" w:hAnsi="Arial" w:cs="Arial"/>
          <w:iCs/>
          <w:color w:val="000000"/>
        </w:rPr>
        <w:t xml:space="preserve">she later discovered that he had borrowed her bank card and withdrawn </w:t>
      </w:r>
      <w:r w:rsidR="00074A1A">
        <w:rPr>
          <w:rFonts w:ascii="Arial" w:hAnsi="Arial" w:cs="Arial"/>
          <w:iCs/>
          <w:color w:val="000000"/>
        </w:rPr>
        <w:t>several hundreds of dollars without her knowledge</w:t>
      </w:r>
      <w:r w:rsidR="001111C3">
        <w:rPr>
          <w:rFonts w:ascii="Arial" w:hAnsi="Arial" w:cs="Arial"/>
          <w:iCs/>
          <w:color w:val="000000"/>
        </w:rPr>
        <w:t xml:space="preserve">. She is worried about his mental health and asks if you can see him as a patient too. </w:t>
      </w:r>
      <w:r w:rsidR="001111C3">
        <w:rPr>
          <w:rFonts w:ascii="Arial" w:hAnsi="Arial" w:cs="Arial"/>
          <w:iCs/>
          <w:color w:val="000000"/>
        </w:rPr>
        <w:br/>
      </w:r>
      <w:r w:rsidR="001111C3">
        <w:rPr>
          <w:rFonts w:ascii="Arial" w:hAnsi="Arial" w:cs="Arial"/>
          <w:iCs/>
          <w:color w:val="000000"/>
        </w:rPr>
        <w:br/>
      </w:r>
      <w:r w:rsidR="001111C3" w:rsidRPr="006255C0">
        <w:rPr>
          <w:rFonts w:ascii="Arial" w:hAnsi="Arial" w:cs="Arial"/>
          <w:b/>
          <w:bCs/>
          <w:iCs/>
          <w:color w:val="000000"/>
        </w:rPr>
        <w:t xml:space="preserve">Question </w:t>
      </w:r>
      <w:r w:rsidR="00DA5C35">
        <w:rPr>
          <w:rFonts w:ascii="Arial" w:hAnsi="Arial" w:cs="Arial"/>
          <w:b/>
          <w:bCs/>
          <w:iCs/>
          <w:color w:val="000000"/>
        </w:rPr>
        <w:t>6</w:t>
      </w:r>
      <w:r w:rsidR="001111C3" w:rsidRPr="006255C0">
        <w:rPr>
          <w:rFonts w:ascii="Arial" w:hAnsi="Arial" w:cs="Arial"/>
          <w:b/>
          <w:bCs/>
          <w:iCs/>
          <w:color w:val="000000"/>
        </w:rPr>
        <w:t>.3</w:t>
      </w:r>
      <w:r w:rsidR="006255C0" w:rsidRPr="006255C0">
        <w:rPr>
          <w:rFonts w:ascii="Arial" w:hAnsi="Arial" w:cs="Arial"/>
          <w:b/>
          <w:bCs/>
          <w:iCs/>
          <w:color w:val="000000"/>
        </w:rPr>
        <w:t xml:space="preserve"> – </w:t>
      </w:r>
      <w:r w:rsidR="00F1562C">
        <w:rPr>
          <w:rFonts w:ascii="Arial" w:hAnsi="Arial" w:cs="Arial"/>
          <w:b/>
          <w:bCs/>
          <w:iCs/>
          <w:color w:val="000000"/>
        </w:rPr>
        <w:t>7</w:t>
      </w:r>
      <w:r w:rsidR="006255C0" w:rsidRPr="006255C0">
        <w:rPr>
          <w:rFonts w:ascii="Arial" w:hAnsi="Arial" w:cs="Arial"/>
          <w:b/>
          <w:bCs/>
          <w:iCs/>
          <w:color w:val="000000"/>
        </w:rPr>
        <w:t xml:space="preserve"> marks</w:t>
      </w:r>
      <w:r w:rsidR="001111C3">
        <w:rPr>
          <w:rFonts w:ascii="Arial" w:hAnsi="Arial" w:cs="Arial"/>
          <w:iCs/>
          <w:color w:val="000000"/>
        </w:rPr>
        <w:br/>
      </w:r>
      <w:r w:rsidR="001111C3" w:rsidRPr="008625F9">
        <w:rPr>
          <w:rFonts w:ascii="Arial" w:hAnsi="Arial" w:cs="Arial"/>
          <w:b/>
          <w:bCs/>
          <w:iCs/>
          <w:color w:val="000000"/>
        </w:rPr>
        <w:t>Outline (list and justify) what you would do in response to what Anna has said about Jeff.</w:t>
      </w:r>
      <w:r w:rsidR="00281FE6" w:rsidRPr="008625F9">
        <w:rPr>
          <w:rFonts w:ascii="Arial" w:hAnsi="Arial" w:cs="Arial"/>
          <w:b/>
          <w:bCs/>
          <w:iCs/>
          <w:color w:val="000000"/>
        </w:rPr>
        <w:br/>
      </w:r>
      <w:r w:rsidR="00A418D0">
        <w:rPr>
          <w:rFonts w:ascii="Arial" w:hAnsi="Arial" w:cs="Arial"/>
          <w:i/>
          <w:color w:val="000000"/>
        </w:rPr>
        <w:t>Please note: a</w:t>
      </w:r>
      <w:r w:rsidR="00A418D0" w:rsidRPr="00C4182B">
        <w:rPr>
          <w:rFonts w:ascii="Arial" w:hAnsi="Arial" w:cs="Arial"/>
          <w:i/>
          <w:color w:val="000000"/>
        </w:rPr>
        <w:t xml:space="preserve"> list without any </w:t>
      </w:r>
      <w:r w:rsidR="00281FE6">
        <w:rPr>
          <w:rFonts w:ascii="Arial" w:hAnsi="Arial" w:cs="Arial"/>
          <w:i/>
          <w:color w:val="000000"/>
        </w:rPr>
        <w:t>justification</w:t>
      </w:r>
      <w:r w:rsidR="00A418D0">
        <w:rPr>
          <w:rFonts w:ascii="Arial" w:hAnsi="Arial" w:cs="Arial"/>
          <w:i/>
          <w:color w:val="000000"/>
        </w:rPr>
        <w:t xml:space="preserve"> will not receive any marks.</w:t>
      </w:r>
      <w:r w:rsidR="00A418D0">
        <w:rPr>
          <w:rFonts w:ascii="Arial" w:hAnsi="Arial" w:cs="Arial"/>
          <w:b/>
          <w:color w:val="000000"/>
        </w:rPr>
        <w:t xml:space="preserve">                                 </w:t>
      </w:r>
    </w:p>
    <w:tbl>
      <w:tblPr>
        <w:tblStyle w:val="TableGrid"/>
        <w:tblW w:w="9918" w:type="dxa"/>
        <w:tblLook w:val="04A0" w:firstRow="1" w:lastRow="0" w:firstColumn="1" w:lastColumn="0" w:noHBand="0" w:noVBand="1"/>
      </w:tblPr>
      <w:tblGrid>
        <w:gridCol w:w="846"/>
        <w:gridCol w:w="8221"/>
        <w:gridCol w:w="851"/>
      </w:tblGrid>
      <w:tr w:rsidR="00A418D0" w14:paraId="522BCDB1" w14:textId="77777777" w:rsidTr="009B067B">
        <w:tc>
          <w:tcPr>
            <w:tcW w:w="846" w:type="dxa"/>
            <w:vAlign w:val="center"/>
          </w:tcPr>
          <w:p w14:paraId="7598B2B2" w14:textId="77777777" w:rsidR="00A418D0" w:rsidRPr="0064562D" w:rsidRDefault="00A418D0" w:rsidP="009B067B">
            <w:pPr>
              <w:spacing w:after="0"/>
              <w:jc w:val="center"/>
              <w:rPr>
                <w:rFonts w:asciiTheme="minorBidi" w:hAnsiTheme="minorBidi"/>
                <w:b/>
                <w:sz w:val="20"/>
                <w:szCs w:val="20"/>
              </w:rPr>
            </w:pPr>
            <w:r w:rsidRPr="0064562D">
              <w:rPr>
                <w:rFonts w:asciiTheme="minorBidi" w:hAnsiTheme="minorBidi"/>
                <w:b/>
                <w:sz w:val="20"/>
                <w:szCs w:val="20"/>
              </w:rPr>
              <w:t>A</w:t>
            </w:r>
          </w:p>
        </w:tc>
        <w:tc>
          <w:tcPr>
            <w:tcW w:w="8221" w:type="dxa"/>
          </w:tcPr>
          <w:p w14:paraId="7E0C6061" w14:textId="5EF55F09" w:rsidR="00A418D0" w:rsidRPr="0064562D" w:rsidRDefault="00281FE6" w:rsidP="009B067B">
            <w:pPr>
              <w:spacing w:after="0" w:line="240" w:lineRule="auto"/>
              <w:rPr>
                <w:rFonts w:asciiTheme="minorBidi" w:hAnsiTheme="minorBidi"/>
                <w:bCs/>
                <w:sz w:val="20"/>
                <w:szCs w:val="20"/>
              </w:rPr>
            </w:pPr>
            <w:r w:rsidRPr="0064562D">
              <w:rPr>
                <w:rFonts w:asciiTheme="minorBidi" w:hAnsiTheme="minorBidi"/>
                <w:bCs/>
                <w:sz w:val="20"/>
                <w:szCs w:val="20"/>
              </w:rPr>
              <w:t>Explain your inability to see Jeff as a patient due to the potential for conflict of interest and because he is not an older person that would be eligible for your team. Provide information about other avenues for mental health assessment and treatment for him.</w:t>
            </w:r>
          </w:p>
        </w:tc>
        <w:tc>
          <w:tcPr>
            <w:tcW w:w="851" w:type="dxa"/>
          </w:tcPr>
          <w:p w14:paraId="3BDA63E5" w14:textId="77777777" w:rsidR="00A418D0" w:rsidRPr="0064562D" w:rsidRDefault="00A418D0" w:rsidP="009B067B">
            <w:pPr>
              <w:spacing w:after="0"/>
              <w:jc w:val="center"/>
              <w:rPr>
                <w:rFonts w:asciiTheme="minorBidi" w:hAnsiTheme="minorBidi"/>
                <w:sz w:val="20"/>
                <w:szCs w:val="20"/>
              </w:rPr>
            </w:pPr>
          </w:p>
          <w:p w14:paraId="54C966EC" w14:textId="77777777" w:rsidR="00A418D0" w:rsidRPr="0064562D" w:rsidRDefault="00281FE6" w:rsidP="009B067B">
            <w:pPr>
              <w:spacing w:after="0"/>
              <w:jc w:val="center"/>
              <w:rPr>
                <w:rFonts w:asciiTheme="minorBidi" w:hAnsiTheme="minorBidi"/>
                <w:sz w:val="20"/>
                <w:szCs w:val="20"/>
              </w:rPr>
            </w:pPr>
            <w:r w:rsidRPr="0064562D">
              <w:rPr>
                <w:rFonts w:asciiTheme="minorBidi" w:hAnsiTheme="minorBidi"/>
                <w:sz w:val="20"/>
                <w:szCs w:val="20"/>
              </w:rPr>
              <w:t>1</w:t>
            </w:r>
          </w:p>
          <w:p w14:paraId="14210790" w14:textId="4D7E3FCE" w:rsidR="00281FE6" w:rsidRPr="0064562D" w:rsidRDefault="00281FE6" w:rsidP="009B067B">
            <w:pPr>
              <w:spacing w:after="0"/>
              <w:jc w:val="center"/>
              <w:rPr>
                <w:rFonts w:asciiTheme="minorBidi" w:hAnsiTheme="minorBidi"/>
                <w:sz w:val="20"/>
                <w:szCs w:val="20"/>
              </w:rPr>
            </w:pPr>
            <w:r w:rsidRPr="0064562D">
              <w:rPr>
                <w:rFonts w:asciiTheme="minorBidi" w:hAnsiTheme="minorBidi"/>
                <w:sz w:val="20"/>
                <w:szCs w:val="20"/>
              </w:rPr>
              <w:t>0</w:t>
            </w:r>
          </w:p>
        </w:tc>
      </w:tr>
      <w:tr w:rsidR="00A418D0" w14:paraId="61231644" w14:textId="77777777" w:rsidTr="009B067B">
        <w:tc>
          <w:tcPr>
            <w:tcW w:w="846" w:type="dxa"/>
            <w:vAlign w:val="center"/>
          </w:tcPr>
          <w:p w14:paraId="757EE9D9" w14:textId="77777777" w:rsidR="00A418D0" w:rsidRPr="0064562D" w:rsidRDefault="00A418D0" w:rsidP="009B067B">
            <w:pPr>
              <w:spacing w:after="0"/>
              <w:jc w:val="center"/>
              <w:rPr>
                <w:rFonts w:asciiTheme="minorBidi" w:hAnsiTheme="minorBidi"/>
                <w:b/>
                <w:sz w:val="20"/>
                <w:szCs w:val="20"/>
              </w:rPr>
            </w:pPr>
            <w:r w:rsidRPr="0064562D">
              <w:rPr>
                <w:rFonts w:asciiTheme="minorBidi" w:hAnsiTheme="minorBidi"/>
                <w:b/>
                <w:sz w:val="20"/>
                <w:szCs w:val="20"/>
              </w:rPr>
              <w:t>B</w:t>
            </w:r>
          </w:p>
        </w:tc>
        <w:tc>
          <w:tcPr>
            <w:tcW w:w="8221" w:type="dxa"/>
          </w:tcPr>
          <w:p w14:paraId="20DE0EEA" w14:textId="79F1D7A3" w:rsidR="00A418D0" w:rsidRPr="0064562D" w:rsidRDefault="00281FE6" w:rsidP="009B067B">
            <w:pPr>
              <w:spacing w:after="0" w:line="240" w:lineRule="auto"/>
              <w:rPr>
                <w:rFonts w:asciiTheme="minorBidi" w:hAnsiTheme="minorBidi"/>
                <w:bCs/>
                <w:sz w:val="20"/>
                <w:szCs w:val="20"/>
              </w:rPr>
            </w:pPr>
            <w:r w:rsidRPr="0064562D">
              <w:rPr>
                <w:rFonts w:asciiTheme="minorBidi" w:hAnsiTheme="minorBidi"/>
                <w:bCs/>
                <w:sz w:val="20"/>
                <w:szCs w:val="20"/>
              </w:rPr>
              <w:t xml:space="preserve">Express concern about the pressure Jeff places on Anna to give him money and explain that this </w:t>
            </w:r>
            <w:r w:rsidR="00074A1A" w:rsidRPr="0064562D">
              <w:rPr>
                <w:rFonts w:asciiTheme="minorBidi" w:hAnsiTheme="minorBidi"/>
                <w:bCs/>
                <w:sz w:val="20"/>
                <w:szCs w:val="20"/>
              </w:rPr>
              <w:t>is considered a form of financial abuse</w:t>
            </w:r>
            <w:r w:rsidRPr="0064562D">
              <w:rPr>
                <w:rFonts w:asciiTheme="minorBidi" w:hAnsiTheme="minorBidi"/>
                <w:bCs/>
                <w:sz w:val="20"/>
                <w:szCs w:val="20"/>
              </w:rPr>
              <w:t xml:space="preserve">. </w:t>
            </w:r>
          </w:p>
        </w:tc>
        <w:tc>
          <w:tcPr>
            <w:tcW w:w="851" w:type="dxa"/>
          </w:tcPr>
          <w:p w14:paraId="32CE506A" w14:textId="77777777" w:rsidR="006255C0" w:rsidRPr="0064562D" w:rsidRDefault="006255C0" w:rsidP="009B067B">
            <w:pPr>
              <w:spacing w:after="0"/>
              <w:jc w:val="center"/>
              <w:rPr>
                <w:rFonts w:asciiTheme="minorBidi" w:hAnsiTheme="minorBidi"/>
                <w:sz w:val="20"/>
                <w:szCs w:val="20"/>
              </w:rPr>
            </w:pPr>
            <w:r w:rsidRPr="0064562D">
              <w:rPr>
                <w:rFonts w:asciiTheme="minorBidi" w:hAnsiTheme="minorBidi"/>
                <w:sz w:val="20"/>
                <w:szCs w:val="20"/>
              </w:rPr>
              <w:t>1</w:t>
            </w:r>
          </w:p>
          <w:p w14:paraId="43745664" w14:textId="2FEFD424" w:rsidR="00A418D0" w:rsidRPr="0064562D" w:rsidRDefault="006255C0" w:rsidP="009B067B">
            <w:pPr>
              <w:spacing w:after="0"/>
              <w:jc w:val="center"/>
              <w:rPr>
                <w:rFonts w:asciiTheme="minorBidi" w:hAnsiTheme="minorBidi"/>
                <w:sz w:val="20"/>
                <w:szCs w:val="20"/>
              </w:rPr>
            </w:pPr>
            <w:r w:rsidRPr="0064562D">
              <w:rPr>
                <w:rFonts w:asciiTheme="minorBidi" w:hAnsiTheme="minorBidi"/>
                <w:sz w:val="20"/>
                <w:szCs w:val="20"/>
              </w:rPr>
              <w:t>0</w:t>
            </w:r>
            <w:r w:rsidR="00A418D0" w:rsidRPr="0064562D">
              <w:rPr>
                <w:rFonts w:asciiTheme="minorBidi" w:hAnsiTheme="minorBidi"/>
                <w:sz w:val="20"/>
                <w:szCs w:val="20"/>
              </w:rPr>
              <w:t xml:space="preserve"> </w:t>
            </w:r>
          </w:p>
        </w:tc>
      </w:tr>
      <w:tr w:rsidR="00A418D0" w14:paraId="706FC366" w14:textId="77777777" w:rsidTr="009B067B">
        <w:tc>
          <w:tcPr>
            <w:tcW w:w="846" w:type="dxa"/>
            <w:vAlign w:val="center"/>
          </w:tcPr>
          <w:p w14:paraId="1A1A1AAD" w14:textId="77777777" w:rsidR="00A418D0" w:rsidRPr="0064562D" w:rsidRDefault="00A418D0" w:rsidP="009B067B">
            <w:pPr>
              <w:spacing w:after="0"/>
              <w:jc w:val="center"/>
              <w:rPr>
                <w:rFonts w:asciiTheme="minorBidi" w:hAnsiTheme="minorBidi"/>
                <w:b/>
                <w:sz w:val="20"/>
                <w:szCs w:val="20"/>
              </w:rPr>
            </w:pPr>
            <w:r w:rsidRPr="0064562D">
              <w:rPr>
                <w:rFonts w:asciiTheme="minorBidi" w:hAnsiTheme="minorBidi"/>
                <w:b/>
                <w:sz w:val="20"/>
                <w:szCs w:val="20"/>
              </w:rPr>
              <w:t>C</w:t>
            </w:r>
          </w:p>
        </w:tc>
        <w:tc>
          <w:tcPr>
            <w:tcW w:w="8221" w:type="dxa"/>
          </w:tcPr>
          <w:p w14:paraId="767E2EDE" w14:textId="60FF455E" w:rsidR="00A418D0" w:rsidRPr="0064562D" w:rsidRDefault="00281FE6" w:rsidP="009B067B">
            <w:pPr>
              <w:spacing w:after="0" w:line="240" w:lineRule="auto"/>
              <w:rPr>
                <w:rFonts w:asciiTheme="minorBidi" w:hAnsiTheme="minorBidi"/>
                <w:bCs/>
                <w:sz w:val="20"/>
                <w:szCs w:val="20"/>
              </w:rPr>
            </w:pPr>
            <w:r w:rsidRPr="0064562D">
              <w:rPr>
                <w:rFonts w:asciiTheme="minorBidi" w:hAnsiTheme="minorBidi"/>
                <w:bCs/>
                <w:sz w:val="20"/>
                <w:szCs w:val="20"/>
              </w:rPr>
              <w:t xml:space="preserve">Offer support and consider referral to other support organisations, </w:t>
            </w:r>
            <w:r w:rsidR="008574C9" w:rsidRPr="0064562D">
              <w:rPr>
                <w:rFonts w:asciiTheme="minorBidi" w:hAnsiTheme="minorBidi"/>
                <w:bCs/>
                <w:sz w:val="20"/>
                <w:szCs w:val="20"/>
              </w:rPr>
              <w:t>e.g.,</w:t>
            </w:r>
            <w:r w:rsidRPr="0064562D">
              <w:rPr>
                <w:rFonts w:asciiTheme="minorBidi" w:hAnsiTheme="minorBidi"/>
                <w:bCs/>
                <w:sz w:val="20"/>
                <w:szCs w:val="20"/>
              </w:rPr>
              <w:t xml:space="preserve"> domestic violence services, </w:t>
            </w:r>
            <w:r w:rsidR="006F41EF">
              <w:rPr>
                <w:rFonts w:asciiTheme="minorBidi" w:hAnsiTheme="minorBidi"/>
                <w:bCs/>
                <w:sz w:val="20"/>
                <w:szCs w:val="20"/>
              </w:rPr>
              <w:t>Seniors Rights Service, etc</w:t>
            </w:r>
          </w:p>
        </w:tc>
        <w:tc>
          <w:tcPr>
            <w:tcW w:w="851" w:type="dxa"/>
          </w:tcPr>
          <w:p w14:paraId="0BC8D537" w14:textId="77777777" w:rsidR="00A418D0" w:rsidRPr="0064562D" w:rsidRDefault="006255C0" w:rsidP="009B067B">
            <w:pPr>
              <w:spacing w:after="0"/>
              <w:jc w:val="center"/>
              <w:rPr>
                <w:rFonts w:asciiTheme="minorBidi" w:hAnsiTheme="minorBidi"/>
                <w:sz w:val="20"/>
                <w:szCs w:val="20"/>
              </w:rPr>
            </w:pPr>
            <w:r w:rsidRPr="0064562D">
              <w:rPr>
                <w:rFonts w:asciiTheme="minorBidi" w:hAnsiTheme="minorBidi"/>
                <w:sz w:val="20"/>
                <w:szCs w:val="20"/>
              </w:rPr>
              <w:t>1</w:t>
            </w:r>
          </w:p>
          <w:p w14:paraId="1E279AF1" w14:textId="32A85DFF" w:rsidR="006255C0" w:rsidRPr="0064562D" w:rsidRDefault="006255C0" w:rsidP="009B067B">
            <w:pPr>
              <w:spacing w:after="0"/>
              <w:jc w:val="center"/>
              <w:rPr>
                <w:rFonts w:asciiTheme="minorBidi" w:hAnsiTheme="minorBidi"/>
                <w:sz w:val="20"/>
                <w:szCs w:val="20"/>
              </w:rPr>
            </w:pPr>
            <w:r w:rsidRPr="0064562D">
              <w:rPr>
                <w:rFonts w:asciiTheme="minorBidi" w:hAnsiTheme="minorBidi"/>
                <w:sz w:val="20"/>
                <w:szCs w:val="20"/>
              </w:rPr>
              <w:t>0</w:t>
            </w:r>
          </w:p>
        </w:tc>
      </w:tr>
      <w:tr w:rsidR="00A418D0" w14:paraId="49E13C04" w14:textId="77777777" w:rsidTr="009B067B">
        <w:tc>
          <w:tcPr>
            <w:tcW w:w="846" w:type="dxa"/>
            <w:vAlign w:val="center"/>
          </w:tcPr>
          <w:p w14:paraId="0AA81492" w14:textId="77777777" w:rsidR="00A418D0" w:rsidRPr="0064562D" w:rsidRDefault="00A418D0" w:rsidP="009B067B">
            <w:pPr>
              <w:spacing w:after="0"/>
              <w:jc w:val="center"/>
              <w:rPr>
                <w:rFonts w:asciiTheme="minorBidi" w:hAnsiTheme="minorBidi"/>
                <w:b/>
                <w:sz w:val="20"/>
                <w:szCs w:val="20"/>
              </w:rPr>
            </w:pPr>
            <w:r w:rsidRPr="0064562D">
              <w:rPr>
                <w:rFonts w:asciiTheme="minorBidi" w:hAnsiTheme="minorBidi"/>
                <w:b/>
                <w:sz w:val="20"/>
                <w:szCs w:val="20"/>
              </w:rPr>
              <w:t>D</w:t>
            </w:r>
          </w:p>
        </w:tc>
        <w:tc>
          <w:tcPr>
            <w:tcW w:w="8221" w:type="dxa"/>
          </w:tcPr>
          <w:p w14:paraId="44807DE8" w14:textId="77734A3F" w:rsidR="00074A1A" w:rsidRPr="0064562D" w:rsidRDefault="00074A1A" w:rsidP="009B067B">
            <w:pPr>
              <w:spacing w:after="0"/>
              <w:rPr>
                <w:rFonts w:asciiTheme="minorBidi" w:hAnsiTheme="minorBidi"/>
                <w:bCs/>
                <w:sz w:val="20"/>
                <w:szCs w:val="20"/>
              </w:rPr>
            </w:pPr>
            <w:r w:rsidRPr="0064562D">
              <w:rPr>
                <w:rFonts w:asciiTheme="minorBidi" w:hAnsiTheme="minorBidi"/>
                <w:bCs/>
                <w:sz w:val="20"/>
                <w:szCs w:val="20"/>
              </w:rPr>
              <w:t>Assess Anna’s capacity to understand that Jeff’s behaviour represents abuse</w:t>
            </w:r>
            <w:r w:rsidR="006255C0" w:rsidRPr="0064562D">
              <w:rPr>
                <w:rFonts w:asciiTheme="minorBidi" w:hAnsiTheme="minorBidi"/>
                <w:bCs/>
                <w:sz w:val="20"/>
                <w:szCs w:val="20"/>
              </w:rPr>
              <w:t xml:space="preserve"> and to manage her finances</w:t>
            </w:r>
            <w:r w:rsidRPr="0064562D">
              <w:rPr>
                <w:rFonts w:asciiTheme="minorBidi" w:hAnsiTheme="minorBidi"/>
                <w:bCs/>
                <w:sz w:val="20"/>
                <w:szCs w:val="20"/>
              </w:rPr>
              <w:t xml:space="preserve">. </w:t>
            </w:r>
          </w:p>
          <w:p w14:paraId="2D0EFCDB" w14:textId="14A4F1E3" w:rsidR="00074A1A" w:rsidRPr="0064562D" w:rsidRDefault="00074A1A" w:rsidP="009B067B">
            <w:pPr>
              <w:spacing w:after="0"/>
              <w:rPr>
                <w:rFonts w:asciiTheme="minorBidi" w:hAnsiTheme="minorBidi"/>
                <w:bCs/>
                <w:sz w:val="20"/>
                <w:szCs w:val="20"/>
              </w:rPr>
            </w:pPr>
            <w:r w:rsidRPr="0064562D">
              <w:rPr>
                <w:rFonts w:asciiTheme="minorBidi" w:hAnsiTheme="minorBidi"/>
                <w:bCs/>
                <w:sz w:val="20"/>
                <w:szCs w:val="20"/>
              </w:rPr>
              <w:t xml:space="preserve">If Anna demonstrates capacity, </w:t>
            </w:r>
            <w:r w:rsidR="006255C0" w:rsidRPr="0064562D">
              <w:rPr>
                <w:rFonts w:asciiTheme="minorBidi" w:hAnsiTheme="minorBidi"/>
                <w:bCs/>
                <w:sz w:val="20"/>
                <w:szCs w:val="20"/>
              </w:rPr>
              <w:t>seek consent to refer to other services and/or report to police. Anna</w:t>
            </w:r>
            <w:r w:rsidRPr="0064562D">
              <w:rPr>
                <w:rFonts w:asciiTheme="minorBidi" w:hAnsiTheme="minorBidi"/>
                <w:bCs/>
                <w:sz w:val="20"/>
                <w:szCs w:val="20"/>
              </w:rPr>
              <w:t xml:space="preserve"> may make an informed decision not to accept intervention. </w:t>
            </w:r>
          </w:p>
          <w:p w14:paraId="6D29E9E5" w14:textId="265CA37E" w:rsidR="00A418D0" w:rsidRPr="0064562D" w:rsidRDefault="00074A1A" w:rsidP="009B067B">
            <w:pPr>
              <w:spacing w:after="0"/>
              <w:rPr>
                <w:rFonts w:asciiTheme="minorBidi" w:hAnsiTheme="minorBidi"/>
                <w:bCs/>
                <w:sz w:val="20"/>
                <w:szCs w:val="20"/>
              </w:rPr>
            </w:pPr>
            <w:r w:rsidRPr="0064562D">
              <w:rPr>
                <w:rFonts w:asciiTheme="minorBidi" w:hAnsiTheme="minorBidi"/>
                <w:bCs/>
                <w:sz w:val="20"/>
                <w:szCs w:val="20"/>
              </w:rPr>
              <w:t>If Anna lacks capacity, consider reporting to police and whether an application for Guardianship and/or Financial Management is indicated.</w:t>
            </w:r>
          </w:p>
        </w:tc>
        <w:tc>
          <w:tcPr>
            <w:tcW w:w="851" w:type="dxa"/>
          </w:tcPr>
          <w:p w14:paraId="7BFEF39E" w14:textId="77777777" w:rsidR="00A418D0" w:rsidRPr="0064562D" w:rsidRDefault="00A418D0" w:rsidP="0064562D">
            <w:pPr>
              <w:spacing w:after="0"/>
              <w:jc w:val="center"/>
              <w:rPr>
                <w:rFonts w:asciiTheme="minorBidi" w:hAnsiTheme="minorBidi"/>
                <w:sz w:val="20"/>
                <w:szCs w:val="20"/>
              </w:rPr>
            </w:pPr>
          </w:p>
          <w:p w14:paraId="41BAD6A7" w14:textId="77777777" w:rsidR="00A418D0" w:rsidRPr="0064562D" w:rsidRDefault="006255C0" w:rsidP="0064562D">
            <w:pPr>
              <w:spacing w:after="0"/>
              <w:jc w:val="center"/>
              <w:rPr>
                <w:rFonts w:asciiTheme="minorBidi" w:hAnsiTheme="minorBidi"/>
                <w:sz w:val="20"/>
                <w:szCs w:val="20"/>
              </w:rPr>
            </w:pPr>
            <w:r w:rsidRPr="0064562D">
              <w:rPr>
                <w:rFonts w:asciiTheme="minorBidi" w:hAnsiTheme="minorBidi"/>
                <w:sz w:val="20"/>
                <w:szCs w:val="20"/>
              </w:rPr>
              <w:t>3</w:t>
            </w:r>
          </w:p>
          <w:p w14:paraId="2A9FB3F6" w14:textId="77777777" w:rsidR="006255C0" w:rsidRPr="0064562D" w:rsidRDefault="006255C0" w:rsidP="0064562D">
            <w:pPr>
              <w:spacing w:after="0"/>
              <w:jc w:val="center"/>
              <w:rPr>
                <w:rFonts w:asciiTheme="minorBidi" w:hAnsiTheme="minorBidi"/>
                <w:sz w:val="20"/>
                <w:szCs w:val="20"/>
              </w:rPr>
            </w:pPr>
            <w:r w:rsidRPr="0064562D">
              <w:rPr>
                <w:rFonts w:asciiTheme="minorBidi" w:hAnsiTheme="minorBidi"/>
                <w:sz w:val="20"/>
                <w:szCs w:val="20"/>
              </w:rPr>
              <w:t>2</w:t>
            </w:r>
          </w:p>
          <w:p w14:paraId="5D5F8583" w14:textId="77777777" w:rsidR="006255C0" w:rsidRPr="0064562D" w:rsidRDefault="006255C0" w:rsidP="0064562D">
            <w:pPr>
              <w:spacing w:after="0"/>
              <w:jc w:val="center"/>
              <w:rPr>
                <w:rFonts w:asciiTheme="minorBidi" w:hAnsiTheme="minorBidi"/>
                <w:sz w:val="20"/>
                <w:szCs w:val="20"/>
              </w:rPr>
            </w:pPr>
            <w:r w:rsidRPr="0064562D">
              <w:rPr>
                <w:rFonts w:asciiTheme="minorBidi" w:hAnsiTheme="minorBidi"/>
                <w:sz w:val="20"/>
                <w:szCs w:val="20"/>
              </w:rPr>
              <w:t>1</w:t>
            </w:r>
          </w:p>
          <w:p w14:paraId="4B1A454B" w14:textId="3491E455" w:rsidR="006255C0" w:rsidRPr="0064562D" w:rsidRDefault="006255C0" w:rsidP="0064562D">
            <w:pPr>
              <w:spacing w:after="0"/>
              <w:jc w:val="center"/>
              <w:rPr>
                <w:rFonts w:asciiTheme="minorBidi" w:hAnsiTheme="minorBidi"/>
                <w:sz w:val="20"/>
                <w:szCs w:val="20"/>
              </w:rPr>
            </w:pPr>
            <w:r w:rsidRPr="0064562D">
              <w:rPr>
                <w:rFonts w:asciiTheme="minorBidi" w:hAnsiTheme="minorBidi"/>
                <w:sz w:val="20"/>
                <w:szCs w:val="20"/>
              </w:rPr>
              <w:t>0</w:t>
            </w:r>
          </w:p>
        </w:tc>
      </w:tr>
      <w:tr w:rsidR="00A418D0" w14:paraId="125F7B7C" w14:textId="77777777" w:rsidTr="009B067B">
        <w:tc>
          <w:tcPr>
            <w:tcW w:w="846" w:type="dxa"/>
            <w:vAlign w:val="center"/>
          </w:tcPr>
          <w:p w14:paraId="60C84343" w14:textId="77777777" w:rsidR="00A418D0" w:rsidRPr="0064562D" w:rsidRDefault="00A418D0" w:rsidP="009B067B">
            <w:pPr>
              <w:spacing w:after="0"/>
              <w:jc w:val="center"/>
              <w:rPr>
                <w:rFonts w:asciiTheme="minorBidi" w:hAnsiTheme="minorBidi"/>
                <w:b/>
                <w:sz w:val="20"/>
                <w:szCs w:val="20"/>
              </w:rPr>
            </w:pPr>
            <w:r w:rsidRPr="0064562D">
              <w:rPr>
                <w:rFonts w:asciiTheme="minorBidi" w:hAnsiTheme="minorBidi"/>
                <w:b/>
                <w:sz w:val="20"/>
                <w:szCs w:val="20"/>
              </w:rPr>
              <w:t>E</w:t>
            </w:r>
          </w:p>
        </w:tc>
        <w:tc>
          <w:tcPr>
            <w:tcW w:w="8221" w:type="dxa"/>
          </w:tcPr>
          <w:p w14:paraId="7DC94B0F" w14:textId="25FE9B5D" w:rsidR="00A418D0" w:rsidRPr="0064562D" w:rsidRDefault="00074A1A" w:rsidP="009B067B">
            <w:pPr>
              <w:spacing w:after="0"/>
              <w:rPr>
                <w:rFonts w:asciiTheme="minorBidi" w:hAnsiTheme="minorBidi"/>
                <w:bCs/>
                <w:sz w:val="20"/>
                <w:szCs w:val="20"/>
              </w:rPr>
            </w:pPr>
            <w:r w:rsidRPr="0064562D">
              <w:rPr>
                <w:rFonts w:asciiTheme="minorBidi" w:hAnsiTheme="minorBidi"/>
                <w:bCs/>
                <w:sz w:val="20"/>
                <w:szCs w:val="20"/>
              </w:rPr>
              <w:t>Enquire about other family or friends who may be mobilised to provide support.</w:t>
            </w:r>
          </w:p>
        </w:tc>
        <w:tc>
          <w:tcPr>
            <w:tcW w:w="851" w:type="dxa"/>
          </w:tcPr>
          <w:p w14:paraId="1D292011" w14:textId="77777777" w:rsidR="00A418D0" w:rsidRPr="0064562D" w:rsidRDefault="006255C0" w:rsidP="0064562D">
            <w:pPr>
              <w:spacing w:after="0"/>
              <w:jc w:val="center"/>
              <w:rPr>
                <w:rFonts w:asciiTheme="minorBidi" w:hAnsiTheme="minorBidi"/>
                <w:sz w:val="20"/>
                <w:szCs w:val="20"/>
              </w:rPr>
            </w:pPr>
            <w:r w:rsidRPr="0064562D">
              <w:rPr>
                <w:rFonts w:asciiTheme="minorBidi" w:hAnsiTheme="minorBidi"/>
                <w:sz w:val="20"/>
                <w:szCs w:val="20"/>
              </w:rPr>
              <w:t>1</w:t>
            </w:r>
          </w:p>
          <w:p w14:paraId="2B73BE7D" w14:textId="4DBFE532" w:rsidR="006255C0" w:rsidRPr="0064562D" w:rsidRDefault="006255C0" w:rsidP="0064562D">
            <w:pPr>
              <w:spacing w:after="0"/>
              <w:jc w:val="center"/>
              <w:rPr>
                <w:rFonts w:asciiTheme="minorBidi" w:hAnsiTheme="minorBidi"/>
                <w:sz w:val="20"/>
                <w:szCs w:val="20"/>
              </w:rPr>
            </w:pPr>
            <w:r w:rsidRPr="0064562D">
              <w:rPr>
                <w:rFonts w:asciiTheme="minorBidi" w:hAnsiTheme="minorBidi"/>
                <w:sz w:val="20"/>
                <w:szCs w:val="20"/>
              </w:rPr>
              <w:t>0</w:t>
            </w:r>
          </w:p>
        </w:tc>
      </w:tr>
      <w:tr w:rsidR="00A418D0" w14:paraId="604948D0" w14:textId="77777777" w:rsidTr="009B067B">
        <w:tc>
          <w:tcPr>
            <w:tcW w:w="846" w:type="dxa"/>
            <w:vAlign w:val="center"/>
          </w:tcPr>
          <w:p w14:paraId="7410EEC1" w14:textId="77777777" w:rsidR="00A418D0" w:rsidRPr="0064562D" w:rsidRDefault="00A418D0" w:rsidP="009B067B">
            <w:pPr>
              <w:spacing w:after="0"/>
              <w:jc w:val="center"/>
              <w:rPr>
                <w:rFonts w:asciiTheme="minorBidi" w:hAnsiTheme="minorBidi"/>
                <w:b/>
                <w:sz w:val="20"/>
                <w:szCs w:val="20"/>
              </w:rPr>
            </w:pPr>
            <w:r w:rsidRPr="0064562D">
              <w:rPr>
                <w:rFonts w:asciiTheme="minorBidi" w:hAnsiTheme="minorBidi"/>
                <w:b/>
                <w:sz w:val="20"/>
                <w:szCs w:val="20"/>
              </w:rPr>
              <w:t>F</w:t>
            </w:r>
          </w:p>
        </w:tc>
        <w:tc>
          <w:tcPr>
            <w:tcW w:w="8221" w:type="dxa"/>
          </w:tcPr>
          <w:p w14:paraId="48A4507C" w14:textId="4DF969D7" w:rsidR="00A418D0" w:rsidRPr="0064562D" w:rsidRDefault="006255C0" w:rsidP="009B067B">
            <w:pPr>
              <w:spacing w:after="0"/>
              <w:rPr>
                <w:rFonts w:asciiTheme="minorBidi" w:hAnsiTheme="minorBidi"/>
                <w:bCs/>
                <w:sz w:val="20"/>
                <w:szCs w:val="20"/>
              </w:rPr>
            </w:pPr>
            <w:r w:rsidRPr="0064562D">
              <w:rPr>
                <w:rFonts w:asciiTheme="minorBidi" w:hAnsiTheme="minorBidi"/>
                <w:bCs/>
                <w:sz w:val="20"/>
                <w:szCs w:val="20"/>
              </w:rPr>
              <w:t xml:space="preserve">Seek advice, </w:t>
            </w:r>
            <w:r w:rsidR="000660AD" w:rsidRPr="0064562D">
              <w:rPr>
                <w:rFonts w:asciiTheme="minorBidi" w:hAnsiTheme="minorBidi"/>
                <w:bCs/>
                <w:sz w:val="20"/>
                <w:szCs w:val="20"/>
              </w:rPr>
              <w:t>e.g.,</w:t>
            </w:r>
            <w:r w:rsidRPr="0064562D">
              <w:rPr>
                <w:rFonts w:asciiTheme="minorBidi" w:hAnsiTheme="minorBidi"/>
                <w:bCs/>
                <w:sz w:val="20"/>
                <w:szCs w:val="20"/>
              </w:rPr>
              <w:t xml:space="preserve"> from Clinical Director, Elder Abuse Hotline, mental health service’s legal team, medical defence organisation</w:t>
            </w:r>
            <w:r w:rsidR="00B70097">
              <w:rPr>
                <w:rFonts w:asciiTheme="minorBidi" w:hAnsiTheme="minorBidi"/>
                <w:bCs/>
                <w:sz w:val="20"/>
                <w:szCs w:val="20"/>
              </w:rPr>
              <w:t>, police liaison officer for older people</w:t>
            </w:r>
            <w:r w:rsidRPr="0064562D">
              <w:rPr>
                <w:rFonts w:asciiTheme="minorBidi" w:hAnsiTheme="minorBidi"/>
                <w:bCs/>
                <w:sz w:val="20"/>
                <w:szCs w:val="20"/>
              </w:rPr>
              <w:t>.</w:t>
            </w:r>
          </w:p>
        </w:tc>
        <w:tc>
          <w:tcPr>
            <w:tcW w:w="851" w:type="dxa"/>
          </w:tcPr>
          <w:p w14:paraId="5C9DB370" w14:textId="77777777" w:rsidR="00A418D0" w:rsidRPr="0064562D" w:rsidRDefault="00074A1A" w:rsidP="0064562D">
            <w:pPr>
              <w:spacing w:after="0"/>
              <w:jc w:val="center"/>
              <w:rPr>
                <w:rFonts w:asciiTheme="minorBidi" w:hAnsiTheme="minorBidi"/>
                <w:sz w:val="20"/>
                <w:szCs w:val="20"/>
              </w:rPr>
            </w:pPr>
            <w:r w:rsidRPr="0064562D">
              <w:rPr>
                <w:rFonts w:asciiTheme="minorBidi" w:hAnsiTheme="minorBidi"/>
                <w:sz w:val="20"/>
                <w:szCs w:val="20"/>
              </w:rPr>
              <w:t>1</w:t>
            </w:r>
          </w:p>
          <w:p w14:paraId="2576F95E" w14:textId="28F9AA0E" w:rsidR="00074A1A" w:rsidRPr="0064562D" w:rsidRDefault="00074A1A" w:rsidP="0064562D">
            <w:pPr>
              <w:spacing w:after="0"/>
              <w:jc w:val="center"/>
              <w:rPr>
                <w:rFonts w:asciiTheme="minorBidi" w:hAnsiTheme="minorBidi"/>
                <w:sz w:val="20"/>
                <w:szCs w:val="20"/>
              </w:rPr>
            </w:pPr>
            <w:r w:rsidRPr="0064562D">
              <w:rPr>
                <w:rFonts w:asciiTheme="minorBidi" w:hAnsiTheme="minorBidi"/>
                <w:sz w:val="20"/>
                <w:szCs w:val="20"/>
              </w:rPr>
              <w:t>0</w:t>
            </w:r>
          </w:p>
        </w:tc>
      </w:tr>
      <w:tr w:rsidR="00A418D0" w14:paraId="6085442A" w14:textId="77777777" w:rsidTr="009B067B">
        <w:tc>
          <w:tcPr>
            <w:tcW w:w="846" w:type="dxa"/>
            <w:vAlign w:val="center"/>
          </w:tcPr>
          <w:p w14:paraId="767B4035" w14:textId="77777777" w:rsidR="00A418D0" w:rsidRPr="0064562D" w:rsidRDefault="00A418D0" w:rsidP="009B067B">
            <w:pPr>
              <w:spacing w:after="0"/>
              <w:jc w:val="center"/>
              <w:rPr>
                <w:rFonts w:asciiTheme="minorBidi" w:hAnsiTheme="minorBidi"/>
                <w:b/>
                <w:sz w:val="20"/>
                <w:szCs w:val="20"/>
              </w:rPr>
            </w:pPr>
            <w:r w:rsidRPr="0064562D">
              <w:rPr>
                <w:rFonts w:asciiTheme="minorBidi" w:hAnsiTheme="minorBidi"/>
                <w:b/>
                <w:sz w:val="20"/>
                <w:szCs w:val="20"/>
              </w:rPr>
              <w:t>G</w:t>
            </w:r>
          </w:p>
        </w:tc>
        <w:tc>
          <w:tcPr>
            <w:tcW w:w="8221" w:type="dxa"/>
          </w:tcPr>
          <w:p w14:paraId="715B19A0" w14:textId="4950BCE9" w:rsidR="00A418D0" w:rsidRPr="0064562D" w:rsidRDefault="00074A1A" w:rsidP="009B067B">
            <w:pPr>
              <w:spacing w:after="0"/>
              <w:rPr>
                <w:rFonts w:asciiTheme="minorBidi" w:hAnsiTheme="minorBidi"/>
                <w:sz w:val="20"/>
                <w:szCs w:val="20"/>
              </w:rPr>
            </w:pPr>
            <w:r w:rsidRPr="0064562D">
              <w:rPr>
                <w:rFonts w:asciiTheme="minorBidi" w:hAnsiTheme="minorBidi"/>
                <w:sz w:val="20"/>
                <w:szCs w:val="20"/>
              </w:rPr>
              <w:t xml:space="preserve">Assess Anna’s immediate </w:t>
            </w:r>
            <w:r w:rsidR="00382030">
              <w:rPr>
                <w:rFonts w:asciiTheme="minorBidi" w:hAnsiTheme="minorBidi"/>
                <w:sz w:val="20"/>
                <w:szCs w:val="20"/>
              </w:rPr>
              <w:t xml:space="preserve">physical </w:t>
            </w:r>
            <w:r w:rsidRPr="0064562D">
              <w:rPr>
                <w:rFonts w:asciiTheme="minorBidi" w:hAnsiTheme="minorBidi"/>
                <w:sz w:val="20"/>
                <w:szCs w:val="20"/>
              </w:rPr>
              <w:t>safety an</w:t>
            </w:r>
            <w:r w:rsidR="00FD5106" w:rsidRPr="0064562D">
              <w:rPr>
                <w:rFonts w:asciiTheme="minorBidi" w:hAnsiTheme="minorBidi"/>
                <w:sz w:val="20"/>
                <w:szCs w:val="20"/>
              </w:rPr>
              <w:t>d, if at immediate/serious risk, call emergency services</w:t>
            </w:r>
            <w:r w:rsidRPr="0064562D">
              <w:rPr>
                <w:rFonts w:asciiTheme="minorBidi" w:hAnsiTheme="minorBidi"/>
                <w:sz w:val="20"/>
                <w:szCs w:val="20"/>
              </w:rPr>
              <w:t xml:space="preserve">. </w:t>
            </w:r>
          </w:p>
        </w:tc>
        <w:tc>
          <w:tcPr>
            <w:tcW w:w="851" w:type="dxa"/>
          </w:tcPr>
          <w:p w14:paraId="7F4970BB" w14:textId="77777777" w:rsidR="00A418D0" w:rsidRPr="0064562D" w:rsidRDefault="006255C0" w:rsidP="0064562D">
            <w:pPr>
              <w:spacing w:after="0"/>
              <w:jc w:val="center"/>
              <w:rPr>
                <w:rFonts w:asciiTheme="minorBidi" w:hAnsiTheme="minorBidi"/>
                <w:sz w:val="20"/>
                <w:szCs w:val="20"/>
              </w:rPr>
            </w:pPr>
            <w:r w:rsidRPr="0064562D">
              <w:rPr>
                <w:rFonts w:asciiTheme="minorBidi" w:hAnsiTheme="minorBidi"/>
                <w:sz w:val="20"/>
                <w:szCs w:val="20"/>
              </w:rPr>
              <w:t>1</w:t>
            </w:r>
          </w:p>
          <w:p w14:paraId="5DC81973" w14:textId="3F76C4AC" w:rsidR="006255C0" w:rsidRPr="0064562D" w:rsidRDefault="006255C0" w:rsidP="0064562D">
            <w:pPr>
              <w:spacing w:after="0"/>
              <w:jc w:val="center"/>
              <w:rPr>
                <w:rFonts w:asciiTheme="minorBidi" w:hAnsiTheme="minorBidi"/>
                <w:sz w:val="20"/>
                <w:szCs w:val="20"/>
              </w:rPr>
            </w:pPr>
            <w:r w:rsidRPr="0064562D">
              <w:rPr>
                <w:rFonts w:asciiTheme="minorBidi" w:hAnsiTheme="minorBidi"/>
                <w:sz w:val="20"/>
                <w:szCs w:val="20"/>
              </w:rPr>
              <w:t>0</w:t>
            </w:r>
          </w:p>
        </w:tc>
      </w:tr>
      <w:tr w:rsidR="00074A1A" w14:paraId="273F13DC" w14:textId="77777777" w:rsidTr="009B067B">
        <w:tc>
          <w:tcPr>
            <w:tcW w:w="846" w:type="dxa"/>
            <w:vAlign w:val="center"/>
          </w:tcPr>
          <w:p w14:paraId="01AB2F40" w14:textId="39E9B82A" w:rsidR="00074A1A" w:rsidRPr="0064562D" w:rsidRDefault="00074A1A" w:rsidP="009B067B">
            <w:pPr>
              <w:spacing w:after="0"/>
              <w:jc w:val="center"/>
              <w:rPr>
                <w:rFonts w:asciiTheme="minorBidi" w:hAnsiTheme="minorBidi"/>
                <w:b/>
                <w:sz w:val="20"/>
                <w:szCs w:val="20"/>
              </w:rPr>
            </w:pPr>
            <w:r w:rsidRPr="0064562D">
              <w:rPr>
                <w:rFonts w:asciiTheme="minorBidi" w:hAnsiTheme="minorBidi"/>
                <w:b/>
                <w:sz w:val="20"/>
                <w:szCs w:val="20"/>
              </w:rPr>
              <w:t>H</w:t>
            </w:r>
          </w:p>
        </w:tc>
        <w:tc>
          <w:tcPr>
            <w:tcW w:w="8221" w:type="dxa"/>
          </w:tcPr>
          <w:p w14:paraId="618B69B3" w14:textId="4F644B86" w:rsidR="00074A1A" w:rsidRDefault="00074A1A" w:rsidP="009B067B">
            <w:pPr>
              <w:spacing w:after="0"/>
              <w:rPr>
                <w:rFonts w:asciiTheme="minorBidi" w:hAnsiTheme="minorBidi"/>
                <w:sz w:val="20"/>
                <w:szCs w:val="20"/>
              </w:rPr>
            </w:pPr>
            <w:r w:rsidRPr="0064562D">
              <w:rPr>
                <w:rFonts w:asciiTheme="minorBidi" w:hAnsiTheme="minorBidi"/>
                <w:sz w:val="20"/>
                <w:szCs w:val="20"/>
              </w:rPr>
              <w:t xml:space="preserve">Arrange prompt follow-up with Anna </w:t>
            </w:r>
            <w:r w:rsidR="006255C0" w:rsidRPr="0064562D">
              <w:rPr>
                <w:rFonts w:asciiTheme="minorBidi" w:hAnsiTheme="minorBidi"/>
                <w:sz w:val="20"/>
                <w:szCs w:val="20"/>
              </w:rPr>
              <w:t>(</w:t>
            </w:r>
            <w:r w:rsidR="000660AD" w:rsidRPr="0064562D">
              <w:rPr>
                <w:rFonts w:asciiTheme="minorBidi" w:hAnsiTheme="minorBidi"/>
                <w:sz w:val="20"/>
                <w:szCs w:val="20"/>
              </w:rPr>
              <w:t>e.g.,</w:t>
            </w:r>
            <w:r w:rsidR="006255C0" w:rsidRPr="0064562D">
              <w:rPr>
                <w:rFonts w:asciiTheme="minorBidi" w:hAnsiTheme="minorBidi"/>
                <w:sz w:val="20"/>
                <w:szCs w:val="20"/>
              </w:rPr>
              <w:t xml:space="preserve"> </w:t>
            </w:r>
            <w:r w:rsidRPr="0064562D">
              <w:rPr>
                <w:rFonts w:asciiTheme="minorBidi" w:hAnsiTheme="minorBidi"/>
                <w:sz w:val="20"/>
                <w:szCs w:val="20"/>
              </w:rPr>
              <w:t xml:space="preserve">to monitor her safety and the abusive behaviour, build the therapeutic relationship, </w:t>
            </w:r>
            <w:r w:rsidR="006255C0" w:rsidRPr="0064562D">
              <w:rPr>
                <w:rFonts w:asciiTheme="minorBidi" w:hAnsiTheme="minorBidi"/>
                <w:sz w:val="20"/>
                <w:szCs w:val="20"/>
              </w:rPr>
              <w:t>assess her mental health and cognition over time, and facilitate further attempts to intervene in relation to the abuse).</w:t>
            </w:r>
          </w:p>
          <w:p w14:paraId="5A65F6E3" w14:textId="77777777" w:rsidR="00F1562C" w:rsidRPr="00F1562C" w:rsidRDefault="00F1562C" w:rsidP="00F1562C">
            <w:pPr>
              <w:spacing w:before="100" w:beforeAutospacing="1" w:after="100" w:afterAutospacing="1" w:line="240" w:lineRule="auto"/>
              <w:rPr>
                <w:rFonts w:ascii="Arial" w:eastAsia="Times New Roman" w:hAnsi="Arial" w:cs="Arial"/>
                <w:sz w:val="20"/>
                <w:szCs w:val="20"/>
                <w:lang w:eastAsia="en-AU"/>
              </w:rPr>
            </w:pPr>
            <w:r w:rsidRPr="00F1562C">
              <w:rPr>
                <w:rFonts w:ascii="Arial" w:eastAsia="Times New Roman" w:hAnsi="Arial" w:cs="Arial"/>
                <w:sz w:val="20"/>
                <w:szCs w:val="20"/>
                <w:lang w:eastAsia="en-AU"/>
              </w:rPr>
              <w:t xml:space="preserve">MDT approach- involve Allied health members </w:t>
            </w:r>
          </w:p>
          <w:p w14:paraId="14BD5ACD" w14:textId="6D9F103C" w:rsidR="00F1562C" w:rsidRPr="00F1562C" w:rsidRDefault="00F1562C" w:rsidP="00F1562C">
            <w:pPr>
              <w:spacing w:before="100" w:beforeAutospacing="1" w:after="100" w:afterAutospacing="1" w:line="240" w:lineRule="auto"/>
              <w:rPr>
                <w:rFonts w:ascii="Arial" w:eastAsia="Times New Roman" w:hAnsi="Arial" w:cs="Arial"/>
                <w:sz w:val="20"/>
                <w:szCs w:val="20"/>
                <w:lang w:eastAsia="en-AU"/>
              </w:rPr>
            </w:pPr>
            <w:r w:rsidRPr="00F1562C">
              <w:rPr>
                <w:rFonts w:ascii="Arial" w:eastAsia="Times New Roman" w:hAnsi="Arial" w:cs="Arial"/>
                <w:sz w:val="20"/>
                <w:szCs w:val="20"/>
                <w:lang w:eastAsia="en-AU"/>
              </w:rPr>
              <w:t>- SW to assess for financial situation and existing P</w:t>
            </w:r>
            <w:r>
              <w:rPr>
                <w:rFonts w:ascii="Arial" w:eastAsia="Times New Roman" w:hAnsi="Arial" w:cs="Arial"/>
                <w:sz w:val="20"/>
                <w:szCs w:val="20"/>
                <w:lang w:eastAsia="en-AU"/>
              </w:rPr>
              <w:t xml:space="preserve">ower </w:t>
            </w:r>
            <w:r w:rsidRPr="00F1562C">
              <w:rPr>
                <w:rFonts w:ascii="Arial" w:eastAsia="Times New Roman" w:hAnsi="Arial" w:cs="Arial"/>
                <w:sz w:val="20"/>
                <w:szCs w:val="20"/>
                <w:lang w:eastAsia="en-AU"/>
              </w:rPr>
              <w:t>O</w:t>
            </w:r>
            <w:r>
              <w:rPr>
                <w:rFonts w:ascii="Arial" w:eastAsia="Times New Roman" w:hAnsi="Arial" w:cs="Arial"/>
                <w:sz w:val="20"/>
                <w:szCs w:val="20"/>
                <w:lang w:eastAsia="en-AU"/>
              </w:rPr>
              <w:t xml:space="preserve">f </w:t>
            </w:r>
            <w:r w:rsidRPr="00F1562C">
              <w:rPr>
                <w:rFonts w:ascii="Arial" w:eastAsia="Times New Roman" w:hAnsi="Arial" w:cs="Arial"/>
                <w:sz w:val="20"/>
                <w:szCs w:val="20"/>
                <w:lang w:eastAsia="en-AU"/>
              </w:rPr>
              <w:t>A</w:t>
            </w:r>
            <w:r>
              <w:rPr>
                <w:rFonts w:ascii="Arial" w:eastAsia="Times New Roman" w:hAnsi="Arial" w:cs="Arial"/>
                <w:sz w:val="20"/>
                <w:szCs w:val="20"/>
                <w:lang w:eastAsia="en-AU"/>
              </w:rPr>
              <w:t xml:space="preserve">ttorney </w:t>
            </w:r>
            <w:r w:rsidRPr="00F1562C">
              <w:rPr>
                <w:rFonts w:ascii="Arial" w:eastAsia="Times New Roman" w:hAnsi="Arial" w:cs="Arial"/>
                <w:sz w:val="20"/>
                <w:szCs w:val="20"/>
                <w:lang w:eastAsia="en-AU"/>
              </w:rPr>
              <w:t>/ enduring POA; Any current WILL in place</w:t>
            </w:r>
          </w:p>
          <w:p w14:paraId="3F51395F" w14:textId="77777777" w:rsidR="00F1562C" w:rsidRPr="00F1562C" w:rsidRDefault="00F1562C" w:rsidP="00F1562C">
            <w:pPr>
              <w:spacing w:before="100" w:beforeAutospacing="1" w:after="100" w:afterAutospacing="1" w:line="240" w:lineRule="auto"/>
              <w:rPr>
                <w:rFonts w:ascii="Arial" w:eastAsia="Times New Roman" w:hAnsi="Arial" w:cs="Arial"/>
                <w:sz w:val="20"/>
                <w:szCs w:val="20"/>
                <w:lang w:eastAsia="en-AU"/>
              </w:rPr>
            </w:pPr>
            <w:r w:rsidRPr="00F1562C">
              <w:rPr>
                <w:rFonts w:ascii="Arial" w:eastAsia="Times New Roman" w:hAnsi="Arial" w:cs="Arial"/>
                <w:sz w:val="20"/>
                <w:szCs w:val="20"/>
                <w:lang w:eastAsia="en-AU"/>
              </w:rPr>
              <w:t>- OT to assess for Anna's ability to manage finances</w:t>
            </w:r>
          </w:p>
          <w:p w14:paraId="2A12D59E" w14:textId="77777777" w:rsidR="00F1562C" w:rsidRPr="00F1562C" w:rsidRDefault="00F1562C" w:rsidP="00F1562C">
            <w:pPr>
              <w:spacing w:before="100" w:beforeAutospacing="1" w:after="100" w:afterAutospacing="1" w:line="240" w:lineRule="auto"/>
              <w:rPr>
                <w:rFonts w:ascii="Arial" w:eastAsia="Times New Roman" w:hAnsi="Arial" w:cs="Arial"/>
                <w:sz w:val="20"/>
                <w:szCs w:val="20"/>
                <w:lang w:eastAsia="en-AU"/>
              </w:rPr>
            </w:pPr>
            <w:r w:rsidRPr="00F1562C">
              <w:rPr>
                <w:rFonts w:ascii="Arial" w:eastAsia="Times New Roman" w:hAnsi="Arial" w:cs="Arial"/>
                <w:sz w:val="20"/>
                <w:szCs w:val="20"/>
                <w:lang w:eastAsia="en-AU"/>
              </w:rPr>
              <w:t xml:space="preserve">- Neuropsych involvement for cognitive and capacity issue. </w:t>
            </w:r>
          </w:p>
          <w:p w14:paraId="1F40696B" w14:textId="21C8BD58" w:rsidR="000660AD" w:rsidRPr="00F1562C" w:rsidRDefault="00F1562C" w:rsidP="00F1562C">
            <w:pPr>
              <w:spacing w:before="100" w:beforeAutospacing="1" w:after="100" w:afterAutospacing="1" w:line="240" w:lineRule="auto"/>
              <w:rPr>
                <w:rFonts w:ascii="Arial" w:eastAsia="Times New Roman" w:hAnsi="Arial" w:cs="Arial"/>
                <w:sz w:val="20"/>
                <w:szCs w:val="20"/>
                <w:lang w:eastAsia="en-AU"/>
              </w:rPr>
            </w:pPr>
            <w:r w:rsidRPr="00F1562C">
              <w:rPr>
                <w:rFonts w:ascii="Arial" w:eastAsia="Times New Roman" w:hAnsi="Arial" w:cs="Arial"/>
                <w:sz w:val="20"/>
                <w:szCs w:val="20"/>
                <w:lang w:eastAsia="en-AU"/>
              </w:rPr>
              <w:t>Together they can add to eviden</w:t>
            </w:r>
            <w:r>
              <w:rPr>
                <w:rFonts w:ascii="Arial" w:eastAsia="Times New Roman" w:hAnsi="Arial" w:cs="Arial"/>
                <w:sz w:val="20"/>
                <w:szCs w:val="20"/>
                <w:lang w:eastAsia="en-AU"/>
              </w:rPr>
              <w:t>ce of abuse</w:t>
            </w:r>
          </w:p>
        </w:tc>
        <w:tc>
          <w:tcPr>
            <w:tcW w:w="851" w:type="dxa"/>
          </w:tcPr>
          <w:p w14:paraId="0CB6241B" w14:textId="77777777" w:rsidR="00F1562C" w:rsidRDefault="00F1562C" w:rsidP="009B067B">
            <w:pPr>
              <w:spacing w:after="0"/>
              <w:jc w:val="center"/>
              <w:rPr>
                <w:rFonts w:asciiTheme="minorBidi" w:hAnsiTheme="minorBidi"/>
                <w:sz w:val="20"/>
                <w:szCs w:val="20"/>
              </w:rPr>
            </w:pPr>
          </w:p>
          <w:p w14:paraId="7842F462" w14:textId="77777777" w:rsidR="00F1562C" w:rsidRDefault="00F1562C" w:rsidP="009B067B">
            <w:pPr>
              <w:spacing w:after="0"/>
              <w:jc w:val="center"/>
              <w:rPr>
                <w:rFonts w:asciiTheme="minorBidi" w:hAnsiTheme="minorBidi"/>
                <w:sz w:val="20"/>
                <w:szCs w:val="20"/>
              </w:rPr>
            </w:pPr>
            <w:r>
              <w:rPr>
                <w:rFonts w:asciiTheme="minorBidi" w:hAnsiTheme="minorBidi"/>
                <w:sz w:val="20"/>
                <w:szCs w:val="20"/>
              </w:rPr>
              <w:t>2</w:t>
            </w:r>
          </w:p>
          <w:p w14:paraId="4E40145B" w14:textId="3EC3CAAC" w:rsidR="00074A1A" w:rsidRPr="0064562D" w:rsidRDefault="006255C0" w:rsidP="009B067B">
            <w:pPr>
              <w:spacing w:after="0"/>
              <w:jc w:val="center"/>
              <w:rPr>
                <w:rFonts w:asciiTheme="minorBidi" w:hAnsiTheme="minorBidi"/>
                <w:sz w:val="20"/>
                <w:szCs w:val="20"/>
              </w:rPr>
            </w:pPr>
            <w:r w:rsidRPr="0064562D">
              <w:rPr>
                <w:rFonts w:asciiTheme="minorBidi" w:hAnsiTheme="minorBidi"/>
                <w:sz w:val="20"/>
                <w:szCs w:val="20"/>
              </w:rPr>
              <w:t>1</w:t>
            </w:r>
          </w:p>
          <w:p w14:paraId="0518E613" w14:textId="0B59C7DF" w:rsidR="006255C0" w:rsidRPr="0064562D" w:rsidRDefault="006255C0" w:rsidP="009B067B">
            <w:pPr>
              <w:spacing w:after="0"/>
              <w:jc w:val="center"/>
              <w:rPr>
                <w:rFonts w:asciiTheme="minorBidi" w:hAnsiTheme="minorBidi"/>
                <w:sz w:val="20"/>
                <w:szCs w:val="20"/>
              </w:rPr>
            </w:pPr>
            <w:r w:rsidRPr="0064562D">
              <w:rPr>
                <w:rFonts w:asciiTheme="minorBidi" w:hAnsiTheme="minorBidi"/>
                <w:sz w:val="20"/>
                <w:szCs w:val="20"/>
              </w:rPr>
              <w:t>0</w:t>
            </w:r>
          </w:p>
        </w:tc>
      </w:tr>
      <w:tr w:rsidR="00A418D0" w14:paraId="646BFAD9" w14:textId="77777777" w:rsidTr="009B067B">
        <w:tc>
          <w:tcPr>
            <w:tcW w:w="846" w:type="dxa"/>
          </w:tcPr>
          <w:p w14:paraId="098B9061" w14:textId="77777777" w:rsidR="00A418D0" w:rsidRPr="0064562D" w:rsidRDefault="00A418D0" w:rsidP="009B067B">
            <w:pPr>
              <w:jc w:val="center"/>
              <w:rPr>
                <w:rFonts w:asciiTheme="minorBidi" w:hAnsiTheme="minorBidi"/>
                <w:b/>
                <w:sz w:val="20"/>
                <w:szCs w:val="20"/>
              </w:rPr>
            </w:pPr>
            <w:r w:rsidRPr="0064562D">
              <w:rPr>
                <w:rFonts w:asciiTheme="minorBidi" w:hAnsiTheme="minorBidi"/>
                <w:b/>
                <w:sz w:val="20"/>
                <w:szCs w:val="20"/>
              </w:rPr>
              <w:t>I</w:t>
            </w:r>
          </w:p>
        </w:tc>
        <w:tc>
          <w:tcPr>
            <w:tcW w:w="8221" w:type="dxa"/>
          </w:tcPr>
          <w:p w14:paraId="4A2E8658" w14:textId="77777777" w:rsidR="00A418D0" w:rsidRPr="0064562D" w:rsidRDefault="00A418D0" w:rsidP="009B067B">
            <w:pPr>
              <w:rPr>
                <w:rFonts w:asciiTheme="minorBidi" w:hAnsiTheme="minorBidi"/>
                <w:b/>
                <w:sz w:val="20"/>
                <w:szCs w:val="20"/>
              </w:rPr>
            </w:pPr>
            <w:r w:rsidRPr="0064562D">
              <w:rPr>
                <w:rFonts w:asciiTheme="minorBidi" w:hAnsiTheme="minorBidi"/>
                <w:b/>
                <w:sz w:val="20"/>
                <w:szCs w:val="20"/>
              </w:rPr>
              <w:t>Did not attempt</w:t>
            </w:r>
          </w:p>
        </w:tc>
        <w:tc>
          <w:tcPr>
            <w:tcW w:w="851" w:type="dxa"/>
          </w:tcPr>
          <w:p w14:paraId="75E4C524" w14:textId="77777777" w:rsidR="00A418D0" w:rsidRPr="0064562D" w:rsidRDefault="00A418D0" w:rsidP="009B067B">
            <w:pPr>
              <w:rPr>
                <w:rFonts w:asciiTheme="minorBidi" w:hAnsiTheme="minorBidi"/>
                <w:b/>
                <w:sz w:val="20"/>
                <w:szCs w:val="20"/>
              </w:rPr>
            </w:pPr>
          </w:p>
        </w:tc>
      </w:tr>
      <w:tr w:rsidR="00A418D0" w14:paraId="4DE2A8FD" w14:textId="77777777" w:rsidTr="009B067B">
        <w:tc>
          <w:tcPr>
            <w:tcW w:w="846" w:type="dxa"/>
          </w:tcPr>
          <w:p w14:paraId="1D8351F1" w14:textId="77777777" w:rsidR="00A418D0" w:rsidRPr="0064562D" w:rsidRDefault="00A418D0" w:rsidP="009B067B">
            <w:pPr>
              <w:jc w:val="center"/>
              <w:rPr>
                <w:rFonts w:asciiTheme="minorBidi" w:hAnsiTheme="minorBidi"/>
                <w:b/>
                <w:sz w:val="20"/>
                <w:szCs w:val="20"/>
              </w:rPr>
            </w:pPr>
            <w:r w:rsidRPr="0064562D">
              <w:rPr>
                <w:rFonts w:asciiTheme="minorBidi" w:hAnsiTheme="minorBidi"/>
                <w:b/>
                <w:sz w:val="20"/>
                <w:szCs w:val="20"/>
              </w:rPr>
              <w:t>J</w:t>
            </w:r>
          </w:p>
        </w:tc>
        <w:tc>
          <w:tcPr>
            <w:tcW w:w="8221" w:type="dxa"/>
          </w:tcPr>
          <w:p w14:paraId="51EB4EBC" w14:textId="77777777" w:rsidR="00A418D0" w:rsidRPr="0064562D" w:rsidRDefault="00A418D0" w:rsidP="009B067B">
            <w:pPr>
              <w:rPr>
                <w:rFonts w:asciiTheme="minorBidi" w:hAnsiTheme="minorBidi"/>
                <w:b/>
                <w:sz w:val="20"/>
                <w:szCs w:val="20"/>
              </w:rPr>
            </w:pPr>
            <w:r w:rsidRPr="0064562D">
              <w:rPr>
                <w:rFonts w:asciiTheme="minorBidi" w:hAnsiTheme="minorBidi"/>
                <w:b/>
                <w:sz w:val="20"/>
                <w:szCs w:val="20"/>
              </w:rPr>
              <w:t>Did handwriting affect marking?</w:t>
            </w:r>
          </w:p>
        </w:tc>
        <w:tc>
          <w:tcPr>
            <w:tcW w:w="851" w:type="dxa"/>
          </w:tcPr>
          <w:p w14:paraId="4B386760" w14:textId="77777777" w:rsidR="00A418D0" w:rsidRPr="0064562D" w:rsidRDefault="00A418D0" w:rsidP="009B067B">
            <w:pPr>
              <w:rPr>
                <w:rFonts w:asciiTheme="minorBidi" w:hAnsiTheme="minorBidi"/>
                <w:b/>
                <w:sz w:val="20"/>
                <w:szCs w:val="20"/>
              </w:rPr>
            </w:pPr>
          </w:p>
        </w:tc>
      </w:tr>
      <w:tr w:rsidR="006255C0" w14:paraId="673C5B49" w14:textId="77777777" w:rsidTr="00F95C0B">
        <w:tc>
          <w:tcPr>
            <w:tcW w:w="9918" w:type="dxa"/>
            <w:gridSpan w:val="3"/>
          </w:tcPr>
          <w:p w14:paraId="2FA1A4CF" w14:textId="2AC7E655" w:rsidR="006255C0" w:rsidRPr="0064562D" w:rsidRDefault="006255C0" w:rsidP="009B067B">
            <w:pPr>
              <w:rPr>
                <w:rFonts w:asciiTheme="minorBidi" w:hAnsiTheme="minorBidi"/>
                <w:b/>
                <w:sz w:val="20"/>
                <w:szCs w:val="20"/>
              </w:rPr>
            </w:pPr>
            <w:r w:rsidRPr="0064562D">
              <w:rPr>
                <w:rFonts w:asciiTheme="minorBidi" w:hAnsiTheme="minorBidi"/>
                <w:b/>
                <w:sz w:val="20"/>
                <w:szCs w:val="20"/>
              </w:rPr>
              <w:t xml:space="preserve">Note – the maximum mark is </w:t>
            </w:r>
            <w:r w:rsidR="00F1562C">
              <w:rPr>
                <w:rFonts w:asciiTheme="minorBidi" w:hAnsiTheme="minorBidi"/>
                <w:b/>
                <w:sz w:val="20"/>
                <w:szCs w:val="20"/>
              </w:rPr>
              <w:t>7</w:t>
            </w:r>
            <w:r w:rsidRPr="0064562D">
              <w:rPr>
                <w:rFonts w:asciiTheme="minorBidi" w:hAnsiTheme="minorBidi"/>
                <w:b/>
                <w:sz w:val="20"/>
                <w:szCs w:val="20"/>
              </w:rPr>
              <w:t xml:space="preserve">, even if the total score adds up to more than </w:t>
            </w:r>
            <w:r w:rsidR="00F1562C">
              <w:rPr>
                <w:rFonts w:asciiTheme="minorBidi" w:hAnsiTheme="minorBidi"/>
                <w:b/>
                <w:sz w:val="20"/>
                <w:szCs w:val="20"/>
              </w:rPr>
              <w:t>7</w:t>
            </w:r>
            <w:r w:rsidRPr="0064562D">
              <w:rPr>
                <w:rFonts w:asciiTheme="minorBidi" w:hAnsiTheme="minorBidi"/>
                <w:b/>
                <w:sz w:val="20"/>
                <w:szCs w:val="20"/>
              </w:rPr>
              <w:t>.</w:t>
            </w:r>
          </w:p>
        </w:tc>
      </w:tr>
    </w:tbl>
    <w:p w14:paraId="06B961C4" w14:textId="32B1A626" w:rsidR="00C92338" w:rsidRDefault="00C92338" w:rsidP="009C008B"/>
    <w:sectPr w:rsidR="00C92338" w:rsidSect="004B3A3C">
      <w:headerReference w:type="default" r:id="rId10"/>
      <w:pgSz w:w="11906" w:h="16838"/>
      <w:pgMar w:top="709" w:right="992"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F4AD0" w14:textId="77777777" w:rsidR="00993F75" w:rsidRDefault="00993F75" w:rsidP="008769C6">
      <w:pPr>
        <w:spacing w:after="0" w:line="240" w:lineRule="auto"/>
      </w:pPr>
      <w:r>
        <w:separator/>
      </w:r>
    </w:p>
  </w:endnote>
  <w:endnote w:type="continuationSeparator" w:id="0">
    <w:p w14:paraId="53E3345E" w14:textId="77777777" w:rsidR="00993F75" w:rsidRDefault="00993F75" w:rsidP="008769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514B2" w14:textId="77777777" w:rsidR="00993F75" w:rsidRDefault="00993F75" w:rsidP="008769C6">
      <w:pPr>
        <w:spacing w:after="0" w:line="240" w:lineRule="auto"/>
      </w:pPr>
      <w:r>
        <w:separator/>
      </w:r>
    </w:p>
  </w:footnote>
  <w:footnote w:type="continuationSeparator" w:id="0">
    <w:p w14:paraId="7332D111" w14:textId="77777777" w:rsidR="00993F75" w:rsidRDefault="00993F75" w:rsidP="008769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76451" w14:textId="77777777" w:rsidR="007C0DD7" w:rsidRDefault="007C0DD7" w:rsidP="007C0DD7">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4DEE22F1" wp14:editId="43BF5D9A">
              <wp:simplePos x="0" y="0"/>
              <wp:positionH relativeFrom="page">
                <wp:posOffset>3954780</wp:posOffset>
              </wp:positionH>
              <wp:positionV relativeFrom="page">
                <wp:posOffset>354965</wp:posOffset>
              </wp:positionV>
              <wp:extent cx="2565400" cy="285750"/>
              <wp:effectExtent l="0" t="0" r="0" b="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5400" cy="28575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077E29" id="Rectangle 4" o:spid="_x0000_s1026" style="position:absolute;margin-left:311.4pt;margin-top:27.95pt;width:202pt;height:2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" filled="f" strokeweight="1pt">
              <w10:wrap anchorx="page" anchory="page"/>
            </v:rect>
          </w:pict>
        </mc:Fallback>
      </mc:AlternateContent>
    </w:r>
    <w:r>
      <w:rPr>
        <w:noProof/>
      </w:rPr>
      <mc:AlternateContent>
        <mc:Choice Requires="wps">
          <w:drawing>
            <wp:anchor distT="0" distB="0" distL="114300" distR="114300" simplePos="0" relativeHeight="251660288" behindDoc="1" locked="0" layoutInCell="1" allowOverlap="1" wp14:anchorId="1F76C5EC" wp14:editId="2A93B492">
              <wp:simplePos x="0" y="0"/>
              <wp:positionH relativeFrom="page">
                <wp:posOffset>0</wp:posOffset>
              </wp:positionH>
              <wp:positionV relativeFrom="page">
                <wp:posOffset>10694035</wp:posOffset>
              </wp:positionV>
              <wp:extent cx="5662930" cy="1270"/>
              <wp:effectExtent l="0" t="0" r="0" b="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2930" cy="1270"/>
                      </a:xfrm>
                      <a:custGeom>
                        <a:avLst/>
                        <a:gdLst>
                          <a:gd name="T0" fmla="*/ 1440 w 8918"/>
                          <a:gd name="T1" fmla="*/ 5756 w 8918"/>
                          <a:gd name="T2" fmla="*/ 5760 w 8918"/>
                          <a:gd name="T3" fmla="*/ 6317 w 8918"/>
                          <a:gd name="T4" fmla="*/ 6321 w 8918"/>
                          <a:gd name="T5" fmla="*/ 10358 w 8918"/>
                        </a:gdLst>
                        <a:ahLst/>
                        <a:cxnLst>
                          <a:cxn ang="0">
                            <a:pos x="T0" y="0"/>
                          </a:cxn>
                          <a:cxn ang="0">
                            <a:pos x="T1" y="0"/>
                          </a:cxn>
                          <a:cxn ang="0">
                            <a:pos x="T2" y="0"/>
                          </a:cxn>
                          <a:cxn ang="0">
                            <a:pos x="T3" y="0"/>
                          </a:cxn>
                          <a:cxn ang="0">
                            <a:pos x="T4" y="0"/>
                          </a:cxn>
                          <a:cxn ang="0">
                            <a:pos x="T5" y="0"/>
                          </a:cxn>
                        </a:cxnLst>
                        <a:rect l="0" t="0" r="r" b="b"/>
                        <a:pathLst>
                          <a:path w="8918">
                            <a:moveTo>
                              <a:pt x="1440" y="-15265"/>
                            </a:moveTo>
                            <a:lnTo>
                              <a:pt x="5756" y="-15265"/>
                            </a:lnTo>
                            <a:moveTo>
                              <a:pt x="5760" y="-15265"/>
                            </a:moveTo>
                            <a:lnTo>
                              <a:pt x="6317" y="-15265"/>
                            </a:lnTo>
                            <a:moveTo>
                              <a:pt x="6321" y="-15265"/>
                            </a:moveTo>
                            <a:lnTo>
                              <a:pt x="10358" y="-15265"/>
                            </a:lnTo>
                          </a:path>
                        </a:pathLst>
                      </a:custGeom>
                      <a:noFill/>
                      <a:ln w="1148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2DE72C" id="AutoShape 3" o:spid="_x0000_s1026" style="position:absolute;margin-left:0;margin-top:842.05pt;width:445.9pt;height:.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91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" path="m1440,-15265r4316,m5760,-15265r557,m6321,-15265r4037,e" filled="f" strokeweight=".31892mm">
              <v:path arrowok="t" o:connecttype="custom" o:connectlocs="914400,0;3655060,0;3657600,0;4011295,0;4013835,0;6577330,0" o:connectangles="0,0,0,0,0,0"/>
              <w10:wrap anchorx="page" anchory="page"/>
            </v:shape>
          </w:pict>
        </mc:Fallback>
      </mc:AlternateContent>
    </w:r>
    <w:r>
      <w:rPr>
        <w:noProof/>
      </w:rPr>
      <mc:AlternateContent>
        <mc:Choice Requires="wps">
          <w:drawing>
            <wp:anchor distT="0" distB="0" distL="114300" distR="114300" simplePos="0" relativeHeight="251661312" behindDoc="1" locked="0" layoutInCell="1" allowOverlap="1" wp14:anchorId="7F83039A" wp14:editId="602E1E7C">
              <wp:simplePos x="0" y="0"/>
              <wp:positionH relativeFrom="page">
                <wp:posOffset>2754630</wp:posOffset>
              </wp:positionH>
              <wp:positionV relativeFrom="page">
                <wp:posOffset>474980</wp:posOffset>
              </wp:positionV>
              <wp:extent cx="1188085" cy="1657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08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720F8D" w14:textId="16B3FB7D" w:rsidR="007C0DD7" w:rsidRDefault="007C0DD7" w:rsidP="007C0DD7">
                          <w:pPr>
                            <w:pStyle w:val="BodyText"/>
                            <w:spacing w:line="245" w:lineRule="exact"/>
                            <w:ind w:left="20"/>
                          </w:pPr>
                          <w:r>
                            <w:t>CANDIDATE NAME: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83039A" id="_x0000_t202" coordsize="21600,21600" o:spt="202" path="m,l,21600r21600,l21600,xe">
              <v:stroke joinstyle="miter"/>
              <v:path gradientshapeok="t" o:connecttype="rect"/>
            </v:shapetype>
            <v:shape id="Text Box 2" o:spid="_x0000_s1026" type="#_x0000_t202" style="position:absolute;margin-left:216.9pt;margin-top:37.4pt;width:93.55pt;height:13.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" filled="f" stroked="f">
              <v:textbox inset="0,0,0,0">
                <w:txbxContent>
                  <w:p w14:paraId="1B720F8D" w14:textId="16B3FB7D" w:rsidR="007C0DD7" w:rsidRDefault="007C0DD7" w:rsidP="007C0DD7">
                    <w:pPr>
                      <w:pStyle w:val="BodyText"/>
                      <w:spacing w:line="245" w:lineRule="exact"/>
                      <w:ind w:left="20"/>
                    </w:pPr>
                    <w:r>
                      <w:t>CANDIDATE NAME:</w:t>
                    </w:r>
                  </w:p>
                </w:txbxContent>
              </v:textbox>
              <w10:wrap anchorx="page" anchory="page"/>
            </v:shape>
          </w:pict>
        </mc:Fallback>
      </mc:AlternateContent>
    </w:r>
  </w:p>
  <w:p w14:paraId="382065CC" w14:textId="77777777" w:rsidR="007C0DD7" w:rsidRDefault="007C0DD7" w:rsidP="007C0DD7"/>
  <w:p w14:paraId="41F9A086" w14:textId="3BE09A87" w:rsidR="00413307" w:rsidRPr="007C0DD7" w:rsidRDefault="00413307" w:rsidP="007C0D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42E57"/>
    <w:multiLevelType w:val="hybridMultilevel"/>
    <w:tmpl w:val="071E7372"/>
    <w:lvl w:ilvl="0" w:tplc="59B845BE">
      <w:start w:val="1"/>
      <w:numFmt w:val="lowerRoman"/>
      <w:lvlText w:val="%1)"/>
      <w:lvlJc w:val="left"/>
      <w:pPr>
        <w:ind w:left="1080" w:hanging="720"/>
      </w:pPr>
      <w:rPr>
        <w:rFonts w:ascii="Arial" w:hAnsi="Arial" w:cs="Arial" w:hint="default"/>
        <w:color w:val="00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9D739BA"/>
    <w:multiLevelType w:val="hybridMultilevel"/>
    <w:tmpl w:val="27F09DB0"/>
    <w:lvl w:ilvl="0" w:tplc="DF10EF28">
      <w:start w:val="1"/>
      <w:numFmt w:val="lowerRoman"/>
      <w:lvlText w:val="%1)"/>
      <w:lvlJc w:val="left"/>
      <w:pPr>
        <w:ind w:left="1080" w:hanging="720"/>
      </w:pPr>
      <w:rPr>
        <w:rFonts w:ascii="Arial" w:hAnsi="Arial" w:cs="Arial" w:hint="default"/>
        <w:color w:val="000000"/>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1AF168C"/>
    <w:multiLevelType w:val="hybridMultilevel"/>
    <w:tmpl w:val="3A52E9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FBE6652"/>
    <w:multiLevelType w:val="hybridMultilevel"/>
    <w:tmpl w:val="8F182A80"/>
    <w:lvl w:ilvl="0" w:tplc="D3BECF2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AF77D7B"/>
    <w:multiLevelType w:val="hybridMultilevel"/>
    <w:tmpl w:val="33DE51AA"/>
    <w:lvl w:ilvl="0" w:tplc="92A2FEA8">
      <w:start w:val="1"/>
      <w:numFmt w:val="lowerRoman"/>
      <w:lvlText w:val="%1)"/>
      <w:lvlJc w:val="left"/>
      <w:pPr>
        <w:ind w:left="1080" w:hanging="720"/>
      </w:pPr>
      <w:rPr>
        <w:rFonts w:ascii="Arial" w:hAnsi="Arial" w:cs="Arial" w:hint="default"/>
        <w:color w:val="00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EF9353B"/>
    <w:multiLevelType w:val="hybridMultilevel"/>
    <w:tmpl w:val="555ABBE2"/>
    <w:lvl w:ilvl="0" w:tplc="1D42E16A">
      <w:start w:val="1"/>
      <w:numFmt w:val="lowerRoman"/>
      <w:lvlText w:val="%1)"/>
      <w:lvlJc w:val="left"/>
      <w:pPr>
        <w:ind w:left="1080" w:hanging="720"/>
      </w:pPr>
      <w:rPr>
        <w:rFonts w:ascii="Arial" w:hAnsi="Arial" w:cs="Arial" w:hint="default"/>
        <w:color w:val="00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07D70AE"/>
    <w:multiLevelType w:val="hybridMultilevel"/>
    <w:tmpl w:val="C156747C"/>
    <w:lvl w:ilvl="0" w:tplc="398E626C">
      <w:start w:val="1"/>
      <w:numFmt w:val="lowerRoman"/>
      <w:lvlText w:val="%1)"/>
      <w:lvlJc w:val="left"/>
      <w:pPr>
        <w:ind w:left="1080" w:hanging="720"/>
      </w:pPr>
      <w:rPr>
        <w:rFonts w:ascii="Arial" w:eastAsiaTheme="minorEastAsia" w:hAnsi="Arial" w:cs="Arial"/>
        <w:i w:val="0"/>
        <w:color w:val="00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7B31DF8"/>
    <w:multiLevelType w:val="hybridMultilevel"/>
    <w:tmpl w:val="24D68156"/>
    <w:lvl w:ilvl="0" w:tplc="8D84AD7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C512AB0"/>
    <w:multiLevelType w:val="hybridMultilevel"/>
    <w:tmpl w:val="B6624C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C9A70FE"/>
    <w:multiLevelType w:val="hybridMultilevel"/>
    <w:tmpl w:val="0D04B1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77F5920"/>
    <w:multiLevelType w:val="hybridMultilevel"/>
    <w:tmpl w:val="B89E16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D042424"/>
    <w:multiLevelType w:val="hybridMultilevel"/>
    <w:tmpl w:val="4A7845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251093D"/>
    <w:multiLevelType w:val="hybridMultilevel"/>
    <w:tmpl w:val="52725694"/>
    <w:lvl w:ilvl="0" w:tplc="D652BBD6">
      <w:start w:val="1"/>
      <w:numFmt w:val="lowerRoman"/>
      <w:lvlText w:val="%1)"/>
      <w:lvlJc w:val="left"/>
      <w:pPr>
        <w:ind w:left="1080" w:hanging="720"/>
      </w:pPr>
      <w:rPr>
        <w:rFonts w:ascii="Arial" w:hAnsi="Arial" w:cs="Arial" w:hint="default"/>
        <w:color w:val="00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881747F"/>
    <w:multiLevelType w:val="hybridMultilevel"/>
    <w:tmpl w:val="3F983E0E"/>
    <w:lvl w:ilvl="0" w:tplc="D652BBD6">
      <w:start w:val="1"/>
      <w:numFmt w:val="lowerRoman"/>
      <w:lvlText w:val="%1)"/>
      <w:lvlJc w:val="left"/>
      <w:pPr>
        <w:ind w:left="1080" w:hanging="720"/>
      </w:pPr>
      <w:rPr>
        <w:rFonts w:ascii="Arial" w:hAnsi="Arial" w:cs="Arial" w:hint="default"/>
        <w:color w:val="00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9E00787"/>
    <w:multiLevelType w:val="hybridMultilevel"/>
    <w:tmpl w:val="108C09A2"/>
    <w:lvl w:ilvl="0" w:tplc="A3489672">
      <w:start w:val="1"/>
      <w:numFmt w:val="lowerRoman"/>
      <w:lvlText w:val="%1)"/>
      <w:lvlJc w:val="left"/>
      <w:pPr>
        <w:ind w:left="1080" w:hanging="720"/>
      </w:pPr>
      <w:rPr>
        <w:rFonts w:ascii="Arial" w:hAnsi="Arial" w:cs="Arial" w:hint="default"/>
        <w:color w:val="00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A480CB3"/>
    <w:multiLevelType w:val="hybridMultilevel"/>
    <w:tmpl w:val="E2BCE5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D4119C0"/>
    <w:multiLevelType w:val="hybridMultilevel"/>
    <w:tmpl w:val="004CE5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1A0512B"/>
    <w:multiLevelType w:val="hybridMultilevel"/>
    <w:tmpl w:val="ECD08CDE"/>
    <w:lvl w:ilvl="0" w:tplc="83560AE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2C67926"/>
    <w:multiLevelType w:val="hybridMultilevel"/>
    <w:tmpl w:val="F4B09E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74142AE"/>
    <w:multiLevelType w:val="hybridMultilevel"/>
    <w:tmpl w:val="BAE44A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8F47588"/>
    <w:multiLevelType w:val="hybridMultilevel"/>
    <w:tmpl w:val="5BCE6D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21020101">
    <w:abstractNumId w:val="6"/>
  </w:num>
  <w:num w:numId="2" w16cid:durableId="780297458">
    <w:abstractNumId w:val="5"/>
  </w:num>
  <w:num w:numId="3" w16cid:durableId="1289625315">
    <w:abstractNumId w:val="0"/>
  </w:num>
  <w:num w:numId="4" w16cid:durableId="1163620767">
    <w:abstractNumId w:val="14"/>
  </w:num>
  <w:num w:numId="5" w16cid:durableId="808790424">
    <w:abstractNumId w:val="7"/>
  </w:num>
  <w:num w:numId="6" w16cid:durableId="933589525">
    <w:abstractNumId w:val="17"/>
  </w:num>
  <w:num w:numId="7" w16cid:durableId="1394548437">
    <w:abstractNumId w:val="4"/>
  </w:num>
  <w:num w:numId="8" w16cid:durableId="1891458382">
    <w:abstractNumId w:val="1"/>
  </w:num>
  <w:num w:numId="9" w16cid:durableId="1387802859">
    <w:abstractNumId w:val="13"/>
  </w:num>
  <w:num w:numId="10" w16cid:durableId="55707031">
    <w:abstractNumId w:val="12"/>
  </w:num>
  <w:num w:numId="11" w16cid:durableId="1650786806">
    <w:abstractNumId w:val="16"/>
  </w:num>
  <w:num w:numId="12" w16cid:durableId="639842302">
    <w:abstractNumId w:val="19"/>
  </w:num>
  <w:num w:numId="13" w16cid:durableId="2077194152">
    <w:abstractNumId w:val="3"/>
  </w:num>
  <w:num w:numId="14" w16cid:durableId="1089935267">
    <w:abstractNumId w:val="10"/>
  </w:num>
  <w:num w:numId="15" w16cid:durableId="1082990040">
    <w:abstractNumId w:val="11"/>
  </w:num>
  <w:num w:numId="16" w16cid:durableId="1124810025">
    <w:abstractNumId w:val="18"/>
  </w:num>
  <w:num w:numId="17" w16cid:durableId="85080649">
    <w:abstractNumId w:val="15"/>
  </w:num>
  <w:num w:numId="18" w16cid:durableId="220599464">
    <w:abstractNumId w:val="8"/>
  </w:num>
  <w:num w:numId="19" w16cid:durableId="363990494">
    <w:abstractNumId w:val="20"/>
  </w:num>
  <w:num w:numId="20" w16cid:durableId="1335112043">
    <w:abstractNumId w:val="2"/>
  </w:num>
  <w:num w:numId="21" w16cid:durableId="479271035">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E99"/>
    <w:rsid w:val="000131C5"/>
    <w:rsid w:val="00016C09"/>
    <w:rsid w:val="000270D1"/>
    <w:rsid w:val="00027CBE"/>
    <w:rsid w:val="00036C58"/>
    <w:rsid w:val="000440DA"/>
    <w:rsid w:val="00050A38"/>
    <w:rsid w:val="000519B9"/>
    <w:rsid w:val="000539B8"/>
    <w:rsid w:val="000562A8"/>
    <w:rsid w:val="00056A83"/>
    <w:rsid w:val="000660AD"/>
    <w:rsid w:val="00067963"/>
    <w:rsid w:val="00071F7D"/>
    <w:rsid w:val="00074A1A"/>
    <w:rsid w:val="00080777"/>
    <w:rsid w:val="0009034C"/>
    <w:rsid w:val="000914D7"/>
    <w:rsid w:val="000918B4"/>
    <w:rsid w:val="00095437"/>
    <w:rsid w:val="000A0E14"/>
    <w:rsid w:val="000A37FD"/>
    <w:rsid w:val="000B132D"/>
    <w:rsid w:val="000B3020"/>
    <w:rsid w:val="000B3FF0"/>
    <w:rsid w:val="000C0315"/>
    <w:rsid w:val="000C2778"/>
    <w:rsid w:val="000C419F"/>
    <w:rsid w:val="000C79FD"/>
    <w:rsid w:val="000D0899"/>
    <w:rsid w:val="000D17F1"/>
    <w:rsid w:val="000E1AD8"/>
    <w:rsid w:val="000E3C6A"/>
    <w:rsid w:val="000E498A"/>
    <w:rsid w:val="000E4D59"/>
    <w:rsid w:val="000E631D"/>
    <w:rsid w:val="000F156A"/>
    <w:rsid w:val="000F251C"/>
    <w:rsid w:val="001111C3"/>
    <w:rsid w:val="00113197"/>
    <w:rsid w:val="00121861"/>
    <w:rsid w:val="00123697"/>
    <w:rsid w:val="0013046F"/>
    <w:rsid w:val="0013339D"/>
    <w:rsid w:val="001347DB"/>
    <w:rsid w:val="001353B2"/>
    <w:rsid w:val="001356E1"/>
    <w:rsid w:val="00140E17"/>
    <w:rsid w:val="0014549D"/>
    <w:rsid w:val="00147591"/>
    <w:rsid w:val="001633D6"/>
    <w:rsid w:val="00165300"/>
    <w:rsid w:val="00167E53"/>
    <w:rsid w:val="001756D8"/>
    <w:rsid w:val="001775C2"/>
    <w:rsid w:val="00180BDF"/>
    <w:rsid w:val="00181DED"/>
    <w:rsid w:val="00187F99"/>
    <w:rsid w:val="00190EF1"/>
    <w:rsid w:val="001A728D"/>
    <w:rsid w:val="001A7608"/>
    <w:rsid w:val="001B06D4"/>
    <w:rsid w:val="001B2D0D"/>
    <w:rsid w:val="001B3BE7"/>
    <w:rsid w:val="001B4033"/>
    <w:rsid w:val="001B48E2"/>
    <w:rsid w:val="001C7BE8"/>
    <w:rsid w:val="001D1DCF"/>
    <w:rsid w:val="001E1815"/>
    <w:rsid w:val="001E2C0A"/>
    <w:rsid w:val="001E46D8"/>
    <w:rsid w:val="001F0E31"/>
    <w:rsid w:val="001F6B3C"/>
    <w:rsid w:val="0021098F"/>
    <w:rsid w:val="00210D82"/>
    <w:rsid w:val="002144A6"/>
    <w:rsid w:val="002158EB"/>
    <w:rsid w:val="002170A2"/>
    <w:rsid w:val="0022328D"/>
    <w:rsid w:val="00236943"/>
    <w:rsid w:val="00236D9F"/>
    <w:rsid w:val="00253F74"/>
    <w:rsid w:val="00262447"/>
    <w:rsid w:val="0026477A"/>
    <w:rsid w:val="00265212"/>
    <w:rsid w:val="00266665"/>
    <w:rsid w:val="00277D4B"/>
    <w:rsid w:val="00281FE6"/>
    <w:rsid w:val="00284C97"/>
    <w:rsid w:val="00285F6E"/>
    <w:rsid w:val="002900D9"/>
    <w:rsid w:val="00290FCB"/>
    <w:rsid w:val="002939C8"/>
    <w:rsid w:val="002A1102"/>
    <w:rsid w:val="002B08A0"/>
    <w:rsid w:val="002B37AA"/>
    <w:rsid w:val="002C0731"/>
    <w:rsid w:val="002C1DC0"/>
    <w:rsid w:val="002C546F"/>
    <w:rsid w:val="002C61AD"/>
    <w:rsid w:val="002D0DBD"/>
    <w:rsid w:val="002D1A7C"/>
    <w:rsid w:val="002D571B"/>
    <w:rsid w:val="002E2A9C"/>
    <w:rsid w:val="002E3ACF"/>
    <w:rsid w:val="002E464B"/>
    <w:rsid w:val="002F018C"/>
    <w:rsid w:val="002F44ED"/>
    <w:rsid w:val="002F54AE"/>
    <w:rsid w:val="00302105"/>
    <w:rsid w:val="0030403D"/>
    <w:rsid w:val="00304740"/>
    <w:rsid w:val="003079D2"/>
    <w:rsid w:val="003111AE"/>
    <w:rsid w:val="00313ACD"/>
    <w:rsid w:val="003176C8"/>
    <w:rsid w:val="003176D2"/>
    <w:rsid w:val="00320E27"/>
    <w:rsid w:val="00323760"/>
    <w:rsid w:val="00323D9C"/>
    <w:rsid w:val="00323FE4"/>
    <w:rsid w:val="003311F5"/>
    <w:rsid w:val="00331BDF"/>
    <w:rsid w:val="00344425"/>
    <w:rsid w:val="00345392"/>
    <w:rsid w:val="0034751D"/>
    <w:rsid w:val="003528A3"/>
    <w:rsid w:val="0035478F"/>
    <w:rsid w:val="00357B49"/>
    <w:rsid w:val="003616B2"/>
    <w:rsid w:val="0036301D"/>
    <w:rsid w:val="00365510"/>
    <w:rsid w:val="00366A0D"/>
    <w:rsid w:val="00370187"/>
    <w:rsid w:val="00374232"/>
    <w:rsid w:val="00375F50"/>
    <w:rsid w:val="00382030"/>
    <w:rsid w:val="003820F7"/>
    <w:rsid w:val="003824B2"/>
    <w:rsid w:val="00390CAF"/>
    <w:rsid w:val="00391A01"/>
    <w:rsid w:val="003A23DF"/>
    <w:rsid w:val="003A41D0"/>
    <w:rsid w:val="003A50D1"/>
    <w:rsid w:val="003A57D6"/>
    <w:rsid w:val="003B6376"/>
    <w:rsid w:val="003C5E0D"/>
    <w:rsid w:val="003D0028"/>
    <w:rsid w:val="003D1D5B"/>
    <w:rsid w:val="003D7197"/>
    <w:rsid w:val="003E4498"/>
    <w:rsid w:val="003E62B7"/>
    <w:rsid w:val="003F0F29"/>
    <w:rsid w:val="003F618C"/>
    <w:rsid w:val="004068AD"/>
    <w:rsid w:val="00410867"/>
    <w:rsid w:val="00411C81"/>
    <w:rsid w:val="00412A90"/>
    <w:rsid w:val="00413307"/>
    <w:rsid w:val="00435B00"/>
    <w:rsid w:val="004373A7"/>
    <w:rsid w:val="00437813"/>
    <w:rsid w:val="004405C7"/>
    <w:rsid w:val="0044176E"/>
    <w:rsid w:val="00442504"/>
    <w:rsid w:val="0044727D"/>
    <w:rsid w:val="004535FD"/>
    <w:rsid w:val="004613B8"/>
    <w:rsid w:val="00463107"/>
    <w:rsid w:val="00472753"/>
    <w:rsid w:val="004744A8"/>
    <w:rsid w:val="0047510F"/>
    <w:rsid w:val="004820C8"/>
    <w:rsid w:val="004860F6"/>
    <w:rsid w:val="00491BC7"/>
    <w:rsid w:val="004A2CA7"/>
    <w:rsid w:val="004B19ED"/>
    <w:rsid w:val="004B3A3C"/>
    <w:rsid w:val="004B5B20"/>
    <w:rsid w:val="004B6EFF"/>
    <w:rsid w:val="004C0B88"/>
    <w:rsid w:val="004D2713"/>
    <w:rsid w:val="004F5C44"/>
    <w:rsid w:val="004F7C6C"/>
    <w:rsid w:val="00520896"/>
    <w:rsid w:val="00524A67"/>
    <w:rsid w:val="005323E0"/>
    <w:rsid w:val="00532D0B"/>
    <w:rsid w:val="005343BE"/>
    <w:rsid w:val="00552F8E"/>
    <w:rsid w:val="0055311A"/>
    <w:rsid w:val="00556C8C"/>
    <w:rsid w:val="00563E39"/>
    <w:rsid w:val="005737DA"/>
    <w:rsid w:val="005827E0"/>
    <w:rsid w:val="00582B03"/>
    <w:rsid w:val="005863B6"/>
    <w:rsid w:val="00592607"/>
    <w:rsid w:val="00596D54"/>
    <w:rsid w:val="005976BC"/>
    <w:rsid w:val="005B015E"/>
    <w:rsid w:val="005B367D"/>
    <w:rsid w:val="005C1567"/>
    <w:rsid w:val="005C22CF"/>
    <w:rsid w:val="005C6802"/>
    <w:rsid w:val="005D0F23"/>
    <w:rsid w:val="005F0049"/>
    <w:rsid w:val="005F0CFF"/>
    <w:rsid w:val="005F11C3"/>
    <w:rsid w:val="00600F12"/>
    <w:rsid w:val="00601257"/>
    <w:rsid w:val="006255C0"/>
    <w:rsid w:val="0063239F"/>
    <w:rsid w:val="006324B5"/>
    <w:rsid w:val="00636BDC"/>
    <w:rsid w:val="00642F83"/>
    <w:rsid w:val="0064562D"/>
    <w:rsid w:val="006500D4"/>
    <w:rsid w:val="00650EF6"/>
    <w:rsid w:val="00652DAE"/>
    <w:rsid w:val="006534FE"/>
    <w:rsid w:val="00656826"/>
    <w:rsid w:val="00671293"/>
    <w:rsid w:val="0067269D"/>
    <w:rsid w:val="00676E99"/>
    <w:rsid w:val="00692137"/>
    <w:rsid w:val="006A0657"/>
    <w:rsid w:val="006A0B93"/>
    <w:rsid w:val="006A6465"/>
    <w:rsid w:val="006C1B44"/>
    <w:rsid w:val="006D0DC7"/>
    <w:rsid w:val="006F0214"/>
    <w:rsid w:val="006F03EA"/>
    <w:rsid w:val="006F41EF"/>
    <w:rsid w:val="006F4637"/>
    <w:rsid w:val="006F4B1B"/>
    <w:rsid w:val="00706ADD"/>
    <w:rsid w:val="0071275E"/>
    <w:rsid w:val="00715877"/>
    <w:rsid w:val="00726639"/>
    <w:rsid w:val="00731429"/>
    <w:rsid w:val="00736D42"/>
    <w:rsid w:val="00741DF0"/>
    <w:rsid w:val="00750B2E"/>
    <w:rsid w:val="007678FB"/>
    <w:rsid w:val="0078104D"/>
    <w:rsid w:val="00784FC2"/>
    <w:rsid w:val="00790A15"/>
    <w:rsid w:val="0079238A"/>
    <w:rsid w:val="007A3C15"/>
    <w:rsid w:val="007A42B3"/>
    <w:rsid w:val="007A5DA7"/>
    <w:rsid w:val="007A6FCF"/>
    <w:rsid w:val="007B4D4F"/>
    <w:rsid w:val="007B6D8E"/>
    <w:rsid w:val="007B7968"/>
    <w:rsid w:val="007C0DD7"/>
    <w:rsid w:val="007C6642"/>
    <w:rsid w:val="007E1236"/>
    <w:rsid w:val="007E5275"/>
    <w:rsid w:val="007E5E8D"/>
    <w:rsid w:val="007F3EBE"/>
    <w:rsid w:val="007F789A"/>
    <w:rsid w:val="00801F0D"/>
    <w:rsid w:val="00802C65"/>
    <w:rsid w:val="00805DF3"/>
    <w:rsid w:val="00814312"/>
    <w:rsid w:val="008217E9"/>
    <w:rsid w:val="00825598"/>
    <w:rsid w:val="008350C4"/>
    <w:rsid w:val="00837FC6"/>
    <w:rsid w:val="0084024E"/>
    <w:rsid w:val="0084192A"/>
    <w:rsid w:val="00844D0E"/>
    <w:rsid w:val="00853B77"/>
    <w:rsid w:val="00854EE5"/>
    <w:rsid w:val="008574C9"/>
    <w:rsid w:val="00860545"/>
    <w:rsid w:val="008625F9"/>
    <w:rsid w:val="0087018E"/>
    <w:rsid w:val="00870BA6"/>
    <w:rsid w:val="00872926"/>
    <w:rsid w:val="008760F7"/>
    <w:rsid w:val="008769C6"/>
    <w:rsid w:val="00883AD1"/>
    <w:rsid w:val="00884901"/>
    <w:rsid w:val="00892B5B"/>
    <w:rsid w:val="008A0970"/>
    <w:rsid w:val="008A3030"/>
    <w:rsid w:val="008B156F"/>
    <w:rsid w:val="008D6B42"/>
    <w:rsid w:val="008E3A5B"/>
    <w:rsid w:val="008F07A6"/>
    <w:rsid w:val="008F4BF8"/>
    <w:rsid w:val="008F53CF"/>
    <w:rsid w:val="008F5541"/>
    <w:rsid w:val="00903238"/>
    <w:rsid w:val="00907E45"/>
    <w:rsid w:val="00912B30"/>
    <w:rsid w:val="00946977"/>
    <w:rsid w:val="00950200"/>
    <w:rsid w:val="00955499"/>
    <w:rsid w:val="009601F9"/>
    <w:rsid w:val="00963788"/>
    <w:rsid w:val="00966F95"/>
    <w:rsid w:val="009707A2"/>
    <w:rsid w:val="0098781E"/>
    <w:rsid w:val="00993F75"/>
    <w:rsid w:val="0099413D"/>
    <w:rsid w:val="0099660A"/>
    <w:rsid w:val="009A2846"/>
    <w:rsid w:val="009B52BC"/>
    <w:rsid w:val="009C008B"/>
    <w:rsid w:val="009C06DB"/>
    <w:rsid w:val="009C090E"/>
    <w:rsid w:val="009C1866"/>
    <w:rsid w:val="009D34B8"/>
    <w:rsid w:val="009D71EB"/>
    <w:rsid w:val="009D79B9"/>
    <w:rsid w:val="009E4422"/>
    <w:rsid w:val="009F0B65"/>
    <w:rsid w:val="009F7C32"/>
    <w:rsid w:val="00A01055"/>
    <w:rsid w:val="00A072DB"/>
    <w:rsid w:val="00A07931"/>
    <w:rsid w:val="00A1570F"/>
    <w:rsid w:val="00A175D3"/>
    <w:rsid w:val="00A22CB9"/>
    <w:rsid w:val="00A2605E"/>
    <w:rsid w:val="00A336BA"/>
    <w:rsid w:val="00A33DAA"/>
    <w:rsid w:val="00A363FD"/>
    <w:rsid w:val="00A37430"/>
    <w:rsid w:val="00A418D0"/>
    <w:rsid w:val="00A41C3A"/>
    <w:rsid w:val="00A43265"/>
    <w:rsid w:val="00A50CDE"/>
    <w:rsid w:val="00A549F9"/>
    <w:rsid w:val="00A62C49"/>
    <w:rsid w:val="00A64D84"/>
    <w:rsid w:val="00A64D97"/>
    <w:rsid w:val="00A67346"/>
    <w:rsid w:val="00A7534D"/>
    <w:rsid w:val="00A80381"/>
    <w:rsid w:val="00A8154A"/>
    <w:rsid w:val="00A81623"/>
    <w:rsid w:val="00A83DE5"/>
    <w:rsid w:val="00A85A17"/>
    <w:rsid w:val="00A907A9"/>
    <w:rsid w:val="00AA2A9D"/>
    <w:rsid w:val="00AB362D"/>
    <w:rsid w:val="00AB36C1"/>
    <w:rsid w:val="00AB72DC"/>
    <w:rsid w:val="00AC1A14"/>
    <w:rsid w:val="00AC5213"/>
    <w:rsid w:val="00AD16DE"/>
    <w:rsid w:val="00AD37D1"/>
    <w:rsid w:val="00AD6327"/>
    <w:rsid w:val="00AE0C49"/>
    <w:rsid w:val="00AE0FAB"/>
    <w:rsid w:val="00AE1A7C"/>
    <w:rsid w:val="00AE30D2"/>
    <w:rsid w:val="00AF4DA8"/>
    <w:rsid w:val="00AF540B"/>
    <w:rsid w:val="00B034FF"/>
    <w:rsid w:val="00B058E8"/>
    <w:rsid w:val="00B11747"/>
    <w:rsid w:val="00B15687"/>
    <w:rsid w:val="00B20164"/>
    <w:rsid w:val="00B266B5"/>
    <w:rsid w:val="00B34B4B"/>
    <w:rsid w:val="00B360A8"/>
    <w:rsid w:val="00B40CA9"/>
    <w:rsid w:val="00B42D06"/>
    <w:rsid w:val="00B45494"/>
    <w:rsid w:val="00B63570"/>
    <w:rsid w:val="00B70097"/>
    <w:rsid w:val="00B7479C"/>
    <w:rsid w:val="00B747B7"/>
    <w:rsid w:val="00B803C4"/>
    <w:rsid w:val="00B8427D"/>
    <w:rsid w:val="00B90028"/>
    <w:rsid w:val="00B900EB"/>
    <w:rsid w:val="00B906AF"/>
    <w:rsid w:val="00B95974"/>
    <w:rsid w:val="00B95D01"/>
    <w:rsid w:val="00BB776E"/>
    <w:rsid w:val="00BB7998"/>
    <w:rsid w:val="00BC6891"/>
    <w:rsid w:val="00BD2809"/>
    <w:rsid w:val="00BE5979"/>
    <w:rsid w:val="00BE6620"/>
    <w:rsid w:val="00BE6DD8"/>
    <w:rsid w:val="00BF3287"/>
    <w:rsid w:val="00BF5296"/>
    <w:rsid w:val="00BF7B6A"/>
    <w:rsid w:val="00C06FA5"/>
    <w:rsid w:val="00C10005"/>
    <w:rsid w:val="00C13A76"/>
    <w:rsid w:val="00C20740"/>
    <w:rsid w:val="00C31B17"/>
    <w:rsid w:val="00C32922"/>
    <w:rsid w:val="00C36D2D"/>
    <w:rsid w:val="00C40EFB"/>
    <w:rsid w:val="00C41F34"/>
    <w:rsid w:val="00C42C50"/>
    <w:rsid w:val="00C43ECC"/>
    <w:rsid w:val="00C4548B"/>
    <w:rsid w:val="00C532C6"/>
    <w:rsid w:val="00C56CF3"/>
    <w:rsid w:val="00C56E64"/>
    <w:rsid w:val="00C64BB4"/>
    <w:rsid w:val="00C701EF"/>
    <w:rsid w:val="00C72FCB"/>
    <w:rsid w:val="00C836E4"/>
    <w:rsid w:val="00C85869"/>
    <w:rsid w:val="00C85B3D"/>
    <w:rsid w:val="00C92338"/>
    <w:rsid w:val="00C9271B"/>
    <w:rsid w:val="00C9314F"/>
    <w:rsid w:val="00C95B75"/>
    <w:rsid w:val="00CA35F0"/>
    <w:rsid w:val="00CA36C1"/>
    <w:rsid w:val="00CB29B0"/>
    <w:rsid w:val="00CB6BBC"/>
    <w:rsid w:val="00CC0A27"/>
    <w:rsid w:val="00CC398A"/>
    <w:rsid w:val="00CC6D36"/>
    <w:rsid w:val="00CD4419"/>
    <w:rsid w:val="00CE1266"/>
    <w:rsid w:val="00CE293C"/>
    <w:rsid w:val="00CF574F"/>
    <w:rsid w:val="00CF75F1"/>
    <w:rsid w:val="00D032A7"/>
    <w:rsid w:val="00D11EE5"/>
    <w:rsid w:val="00D217C5"/>
    <w:rsid w:val="00D35CA0"/>
    <w:rsid w:val="00D430D0"/>
    <w:rsid w:val="00D55895"/>
    <w:rsid w:val="00D61A6B"/>
    <w:rsid w:val="00D63BCD"/>
    <w:rsid w:val="00D6497D"/>
    <w:rsid w:val="00D64F65"/>
    <w:rsid w:val="00D670E8"/>
    <w:rsid w:val="00D67117"/>
    <w:rsid w:val="00D67769"/>
    <w:rsid w:val="00D7088F"/>
    <w:rsid w:val="00D70E2A"/>
    <w:rsid w:val="00D71E5F"/>
    <w:rsid w:val="00D721DC"/>
    <w:rsid w:val="00D82D81"/>
    <w:rsid w:val="00D84EA6"/>
    <w:rsid w:val="00D87FDD"/>
    <w:rsid w:val="00D9153C"/>
    <w:rsid w:val="00D978B0"/>
    <w:rsid w:val="00DA088A"/>
    <w:rsid w:val="00DA5C35"/>
    <w:rsid w:val="00DA6F0E"/>
    <w:rsid w:val="00DB1A80"/>
    <w:rsid w:val="00DC08C6"/>
    <w:rsid w:val="00DC1050"/>
    <w:rsid w:val="00DC7523"/>
    <w:rsid w:val="00DD081F"/>
    <w:rsid w:val="00DD23FE"/>
    <w:rsid w:val="00DD408C"/>
    <w:rsid w:val="00DD4662"/>
    <w:rsid w:val="00DD6891"/>
    <w:rsid w:val="00DE1F7A"/>
    <w:rsid w:val="00DF6304"/>
    <w:rsid w:val="00E025D6"/>
    <w:rsid w:val="00E06C75"/>
    <w:rsid w:val="00E2760A"/>
    <w:rsid w:val="00E30566"/>
    <w:rsid w:val="00E30BF5"/>
    <w:rsid w:val="00E44992"/>
    <w:rsid w:val="00E4594F"/>
    <w:rsid w:val="00E52BE0"/>
    <w:rsid w:val="00E54742"/>
    <w:rsid w:val="00E57E07"/>
    <w:rsid w:val="00E62663"/>
    <w:rsid w:val="00E70F82"/>
    <w:rsid w:val="00E73CE6"/>
    <w:rsid w:val="00E75D00"/>
    <w:rsid w:val="00E8099D"/>
    <w:rsid w:val="00E814F8"/>
    <w:rsid w:val="00E8246A"/>
    <w:rsid w:val="00E90A2C"/>
    <w:rsid w:val="00E91FA7"/>
    <w:rsid w:val="00EA30AA"/>
    <w:rsid w:val="00EB4609"/>
    <w:rsid w:val="00EB5F68"/>
    <w:rsid w:val="00EC461A"/>
    <w:rsid w:val="00ED3BF0"/>
    <w:rsid w:val="00ED636F"/>
    <w:rsid w:val="00EE23B9"/>
    <w:rsid w:val="00EE62FE"/>
    <w:rsid w:val="00F030F4"/>
    <w:rsid w:val="00F06FA9"/>
    <w:rsid w:val="00F130CB"/>
    <w:rsid w:val="00F1562C"/>
    <w:rsid w:val="00F1644F"/>
    <w:rsid w:val="00F26AC0"/>
    <w:rsid w:val="00F26FC8"/>
    <w:rsid w:val="00F2730A"/>
    <w:rsid w:val="00F35508"/>
    <w:rsid w:val="00F45687"/>
    <w:rsid w:val="00F45AB9"/>
    <w:rsid w:val="00F4658B"/>
    <w:rsid w:val="00F5754A"/>
    <w:rsid w:val="00F605B0"/>
    <w:rsid w:val="00F613AD"/>
    <w:rsid w:val="00F66151"/>
    <w:rsid w:val="00F6742E"/>
    <w:rsid w:val="00F71347"/>
    <w:rsid w:val="00F72195"/>
    <w:rsid w:val="00F776E0"/>
    <w:rsid w:val="00F82E4A"/>
    <w:rsid w:val="00F85466"/>
    <w:rsid w:val="00F86307"/>
    <w:rsid w:val="00F92CB9"/>
    <w:rsid w:val="00FA0A4A"/>
    <w:rsid w:val="00FA3A3B"/>
    <w:rsid w:val="00FA699D"/>
    <w:rsid w:val="00FA7438"/>
    <w:rsid w:val="00FC0978"/>
    <w:rsid w:val="00FC0B6F"/>
    <w:rsid w:val="00FD1C96"/>
    <w:rsid w:val="00FD5106"/>
    <w:rsid w:val="00FE0261"/>
    <w:rsid w:val="00FE048D"/>
    <w:rsid w:val="00FE1625"/>
    <w:rsid w:val="00FE2909"/>
    <w:rsid w:val="00FF3217"/>
    <w:rsid w:val="00FF578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EC7AD6"/>
  <w15:docId w15:val="{54BF0899-BE67-4A8E-89B3-C7514246D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2"/>
    <w:lsdException w:name="No Spacing" w:uiPriority="1" w:qFormat="1"/>
    <w:lsdException w:name="Light Shading" w:uiPriority="64"/>
    <w:lsdException w:name="Light List" w:uiPriority="65"/>
    <w:lsdException w:name="Light Grid"/>
    <w:lsdException w:name="Medium Shading 1" w:uiPriority="34" w:qFormat="1"/>
    <w:lsdException w:name="Medium Shading 2" w:uiPriority="29" w:qFormat="1"/>
    <w:lsdException w:name="Medium List 1" w:uiPriority="30" w:qFormat="1"/>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6"/>
    <w:lsdException w:name="List Paragraph" w:uiPriority="34" w:qFormat="1"/>
    <w:lsdException w:name="Quote" w:uiPriority="68"/>
    <w:lsdException w:name="Intense Quote" w:uiPriority="69"/>
    <w:lsdException w:name="Medium List 2 Accent 1" w:uiPriority="70"/>
    <w:lsdException w:name="Medium Grid 1 Accent 1" w:uiPriority="71"/>
    <w:lsdException w:name="Medium Grid 2 Accent 1" w:uiPriority="72"/>
    <w:lsdException w:name="Medium Grid 3 Accent 1" w:uiPriority="73"/>
    <w:lsdException w:name="Dark List Accent 1" w:uiPriority="60"/>
    <w:lsdException w:name="Colorful Shading Accent 1" w:uiPriority="61"/>
    <w:lsdException w:name="Colorful List Accent 1" w:uiPriority="62"/>
    <w:lsdException w:name="Colorful Grid Accent 1" w:uiPriority="63"/>
    <w:lsdException w:name="Light Shading Accent 2" w:uiPriority="64"/>
    <w:lsdException w:name="Light List Accent 2" w:uiPriority="65"/>
    <w:lsdException w:name="Light Grid Accent 2" w:uiPriority="66"/>
    <w:lsdException w:name="Medium Shading 1 Accent 2" w:uiPriority="67"/>
    <w:lsdException w:name="Medium Shading 2 Accent 2" w:uiPriority="68"/>
    <w:lsdException w:name="Medium List 1 Accent 2" w:uiPriority="69"/>
    <w:lsdException w:name="Medium List 2 Accent 2" w:uiPriority="70"/>
    <w:lsdException w:name="Medium Grid 1 Accent 2" w:uiPriority="71"/>
    <w:lsdException w:name="Medium Grid 2 Accent 2" w:uiPriority="72"/>
    <w:lsdException w:name="Medium Grid 3 Accent 2" w:uiPriority="73"/>
    <w:lsdException w:name="Dark List Accent 2" w:uiPriority="60"/>
    <w:lsdException w:name="Colorful Shading Accent 2" w:uiPriority="61"/>
    <w:lsdException w:name="Colorful List Accent 2" w:uiPriority="62"/>
    <w:lsdException w:name="Colorful Grid Accent 2" w:uiPriority="63"/>
    <w:lsdException w:name="Light Shading Accent 3" w:uiPriority="64"/>
    <w:lsdException w:name="Light List Accent 3" w:uiPriority="65"/>
    <w:lsdException w:name="Light Grid Accent 3" w:uiPriority="66"/>
    <w:lsdException w:name="Medium Shading 1 Accent 3" w:uiPriority="67"/>
    <w:lsdException w:name="Medium Shading 2 Accent 3" w:uiPriority="68"/>
    <w:lsdException w:name="Medium List 1 Accent 3" w:uiPriority="69"/>
    <w:lsdException w:name="Medium List 2 Accent 3" w:uiPriority="70"/>
    <w:lsdException w:name="Medium Grid 1 Accent 3" w:uiPriority="71"/>
    <w:lsdException w:name="Medium Grid 2 Accent 3" w:uiPriority="72"/>
    <w:lsdException w:name="Medium Grid 3 Accent 3" w:uiPriority="73"/>
    <w:lsdException w:name="Dark List Accent 3" w:uiPriority="60"/>
    <w:lsdException w:name="Colorful Shading Accent 3" w:uiPriority="61"/>
    <w:lsdException w:name="Colorful List Accent 3" w:uiPriority="62"/>
    <w:lsdException w:name="Colorful Grid Accent 3" w:uiPriority="63"/>
    <w:lsdException w:name="Light Shading Accent 4" w:uiPriority="64"/>
    <w:lsdException w:name="Light List Accent 4" w:uiPriority="65"/>
    <w:lsdException w:name="Light Grid Accent 4" w:uiPriority="66"/>
    <w:lsdException w:name="Medium Shading 1 Accent 4" w:uiPriority="67"/>
    <w:lsdException w:name="Medium Shading 2 Accent 4" w:uiPriority="68"/>
    <w:lsdException w:name="Medium List 1 Accent 4" w:uiPriority="69"/>
    <w:lsdException w:name="Medium List 2 Accent 4" w:uiPriority="70"/>
    <w:lsdException w:name="Medium Grid 1 Accent 4" w:uiPriority="71"/>
    <w:lsdException w:name="Medium Grid 2 Accent 4" w:uiPriority="72"/>
    <w:lsdException w:name="Medium Grid 3 Accent 4" w:uiPriority="73"/>
    <w:lsdException w:name="Dark List Accent 4" w:uiPriority="60"/>
    <w:lsdException w:name="Colorful Shading Accent 4" w:uiPriority="61"/>
    <w:lsdException w:name="Colorful List Accent 4" w:uiPriority="62"/>
    <w:lsdException w:name="Colorful Grid Accent 4" w:uiPriority="63"/>
    <w:lsdException w:name="Light Shading Accent 5" w:uiPriority="64"/>
    <w:lsdException w:name="Light List Accent 5" w:uiPriority="65"/>
    <w:lsdException w:name="Light Grid Accent 5" w:uiPriority="66"/>
    <w:lsdException w:name="Medium Shading 1 Accent 5" w:uiPriority="67"/>
    <w:lsdException w:name="Medium Shading 2 Accent 5" w:uiPriority="68"/>
    <w:lsdException w:name="Medium List 1 Accent 5" w:uiPriority="69"/>
    <w:lsdException w:name="Medium List 2 Accent 5" w:uiPriority="70"/>
    <w:lsdException w:name="Medium Grid 1 Accent 5" w:uiPriority="71"/>
    <w:lsdException w:name="Medium Grid 2 Accent 5" w:uiPriority="72"/>
    <w:lsdException w:name="Medium Grid 3 Accent 5" w:uiPriority="73"/>
    <w:lsdException w:name="Dark List Accent 5" w:uiPriority="19" w:qFormat="1"/>
    <w:lsdException w:name="Colorful Shading Accent 5" w:uiPriority="21" w:qFormat="1"/>
    <w:lsdException w:name="Colorful List Accent 5" w:uiPriority="31" w:qFormat="1"/>
    <w:lsdException w:name="Colorful Grid Accent 5" w:uiPriority="32" w:qFormat="1"/>
    <w:lsdException w:name="Light Shading Accent 6" w:uiPriority="33" w:qFormat="1"/>
    <w:lsdException w:name="Light List Accent 6" w:uiPriority="37"/>
    <w:lsdException w:name="Light Grid Accent 6" w:uiPriority="39" w:qFormat="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7D6"/>
    <w:pPr>
      <w:spacing w:after="200" w:line="276" w:lineRule="auto"/>
    </w:pPr>
    <w:rPr>
      <w:sz w:val="22"/>
      <w:szCs w:val="22"/>
      <w:lang w:eastAsia="en-US"/>
    </w:rPr>
  </w:style>
  <w:style w:type="paragraph" w:styleId="Heading1">
    <w:name w:val="heading 1"/>
    <w:basedOn w:val="Normal"/>
    <w:next w:val="Normal"/>
    <w:link w:val="Heading1Char"/>
    <w:qFormat/>
    <w:rsid w:val="00284C97"/>
    <w:pPr>
      <w:keepNext/>
      <w:spacing w:after="0" w:line="240" w:lineRule="auto"/>
      <w:outlineLvl w:val="0"/>
    </w:pPr>
    <w:rPr>
      <w:rFonts w:ascii="Times New Roman" w:eastAsia="Times New Roman" w:hAnsi="Times New Roman"/>
      <w:sz w:val="24"/>
      <w:szCs w:val="20"/>
      <w:lang w:val="en-GB"/>
    </w:rPr>
  </w:style>
  <w:style w:type="paragraph" w:styleId="Heading4">
    <w:name w:val="heading 4"/>
    <w:basedOn w:val="Normal"/>
    <w:next w:val="Normal"/>
    <w:link w:val="Heading4Char"/>
    <w:uiPriority w:val="9"/>
    <w:semiHidden/>
    <w:unhideWhenUsed/>
    <w:qFormat/>
    <w:rsid w:val="004B3A3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31B17"/>
    <w:rPr>
      <w:color w:val="0000FF"/>
      <w:u w:val="single"/>
    </w:rPr>
  </w:style>
  <w:style w:type="paragraph" w:styleId="ListParagraph">
    <w:name w:val="List Paragraph"/>
    <w:basedOn w:val="Normal"/>
    <w:uiPriority w:val="34"/>
    <w:qFormat/>
    <w:rsid w:val="00266665"/>
    <w:pPr>
      <w:ind w:left="720"/>
      <w:contextualSpacing/>
    </w:pPr>
  </w:style>
  <w:style w:type="character" w:customStyle="1" w:styleId="Heading1Char">
    <w:name w:val="Heading 1 Char"/>
    <w:basedOn w:val="DefaultParagraphFont"/>
    <w:link w:val="Heading1"/>
    <w:rsid w:val="00284C97"/>
    <w:rPr>
      <w:rFonts w:ascii="Times New Roman" w:eastAsia="Times New Roman" w:hAnsi="Times New Roman"/>
      <w:sz w:val="24"/>
      <w:lang w:val="en-GB" w:eastAsia="en-US"/>
    </w:rPr>
  </w:style>
  <w:style w:type="paragraph" w:customStyle="1" w:styleId="Vignette">
    <w:name w:val="Vignette"/>
    <w:basedOn w:val="Normal"/>
    <w:rsid w:val="00284C97"/>
    <w:pPr>
      <w:spacing w:after="0" w:line="240" w:lineRule="auto"/>
    </w:pPr>
    <w:rPr>
      <w:rFonts w:ascii="Arial" w:eastAsia="Times New Roman" w:hAnsi="Arial" w:cs="Arial"/>
      <w:sz w:val="20"/>
      <w:szCs w:val="20"/>
      <w:lang w:val="en-US"/>
    </w:rPr>
  </w:style>
  <w:style w:type="paragraph" w:customStyle="1" w:styleId="Instruction">
    <w:name w:val="Instruction"/>
    <w:basedOn w:val="Normal"/>
    <w:rsid w:val="00284C97"/>
    <w:pPr>
      <w:tabs>
        <w:tab w:val="left" w:pos="2880"/>
      </w:tabs>
      <w:spacing w:after="0" w:line="360" w:lineRule="auto"/>
    </w:pPr>
    <w:rPr>
      <w:rFonts w:ascii="Arial" w:eastAsia="Times New Roman" w:hAnsi="Arial" w:cs="Arial"/>
      <w:b/>
      <w:bCs/>
      <w:sz w:val="20"/>
      <w:szCs w:val="20"/>
      <w:lang w:val="en-US"/>
    </w:rPr>
  </w:style>
  <w:style w:type="paragraph" w:styleId="BodyText2">
    <w:name w:val="Body Text 2"/>
    <w:basedOn w:val="Normal"/>
    <w:link w:val="BodyText2Char"/>
    <w:rsid w:val="00284C97"/>
    <w:pPr>
      <w:spacing w:after="0" w:line="360" w:lineRule="auto"/>
      <w:jc w:val="both"/>
    </w:pPr>
    <w:rPr>
      <w:rFonts w:ascii="Courier New" w:eastAsia="Times New Roman" w:hAnsi="Courier New" w:cs="Arial"/>
      <w:sz w:val="20"/>
      <w:szCs w:val="20"/>
      <w:lang w:val="en-US"/>
    </w:rPr>
  </w:style>
  <w:style w:type="character" w:customStyle="1" w:styleId="BodyText2Char">
    <w:name w:val="Body Text 2 Char"/>
    <w:basedOn w:val="DefaultParagraphFont"/>
    <w:link w:val="BodyText2"/>
    <w:rsid w:val="00284C97"/>
    <w:rPr>
      <w:rFonts w:ascii="Courier New" w:eastAsia="Times New Roman" w:hAnsi="Courier New" w:cs="Arial"/>
      <w:lang w:val="en-US" w:eastAsia="en-US"/>
    </w:rPr>
  </w:style>
  <w:style w:type="paragraph" w:styleId="BodyText3">
    <w:name w:val="Body Text 3"/>
    <w:basedOn w:val="Normal"/>
    <w:link w:val="BodyText3Char"/>
    <w:rsid w:val="00284C97"/>
    <w:pPr>
      <w:spacing w:after="0" w:line="240" w:lineRule="auto"/>
      <w:jc w:val="center"/>
    </w:pPr>
    <w:rPr>
      <w:rFonts w:ascii="Arial Narrow" w:eastAsia="Times New Roman" w:hAnsi="Arial Narrow"/>
      <w:b/>
      <w:bCs/>
      <w:color w:val="FFFFFF"/>
      <w:sz w:val="28"/>
      <w:szCs w:val="28"/>
    </w:rPr>
  </w:style>
  <w:style w:type="character" w:customStyle="1" w:styleId="BodyText3Char">
    <w:name w:val="Body Text 3 Char"/>
    <w:basedOn w:val="DefaultParagraphFont"/>
    <w:link w:val="BodyText3"/>
    <w:rsid w:val="00284C97"/>
    <w:rPr>
      <w:rFonts w:ascii="Arial Narrow" w:eastAsia="Times New Roman" w:hAnsi="Arial Narrow"/>
      <w:b/>
      <w:bCs/>
      <w:color w:val="FFFFFF"/>
      <w:sz w:val="28"/>
      <w:szCs w:val="28"/>
      <w:lang w:eastAsia="en-US"/>
    </w:rPr>
  </w:style>
  <w:style w:type="paragraph" w:styleId="BalloonText">
    <w:name w:val="Balloon Text"/>
    <w:basedOn w:val="Normal"/>
    <w:link w:val="BalloonTextChar"/>
    <w:uiPriority w:val="99"/>
    <w:semiHidden/>
    <w:unhideWhenUsed/>
    <w:rsid w:val="00F06F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6FA9"/>
    <w:rPr>
      <w:rFonts w:ascii="Tahoma" w:hAnsi="Tahoma" w:cs="Tahoma"/>
      <w:sz w:val="16"/>
      <w:szCs w:val="16"/>
      <w:lang w:eastAsia="en-US"/>
    </w:rPr>
  </w:style>
  <w:style w:type="paragraph" w:customStyle="1" w:styleId="Default">
    <w:name w:val="Default"/>
    <w:rsid w:val="00884901"/>
    <w:pPr>
      <w:autoSpaceDE w:val="0"/>
      <w:autoSpaceDN w:val="0"/>
      <w:adjustRightInd w:val="0"/>
    </w:pPr>
    <w:rPr>
      <w:rFonts w:ascii="Century Gothic" w:hAnsi="Century Gothic" w:cs="Century Gothic"/>
      <w:color w:val="000000"/>
      <w:sz w:val="24"/>
      <w:szCs w:val="24"/>
    </w:rPr>
  </w:style>
  <w:style w:type="table" w:styleId="TableGrid">
    <w:name w:val="Table Grid"/>
    <w:basedOn w:val="TableNormal"/>
    <w:uiPriority w:val="39"/>
    <w:rsid w:val="004B3A3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heritbodystyles">
    <w:name w:val="inheritbodystyles"/>
    <w:basedOn w:val="DefaultParagraphFont"/>
    <w:rsid w:val="004B3A3C"/>
  </w:style>
  <w:style w:type="character" w:customStyle="1" w:styleId="lbmetadatacontents">
    <w:name w:val="lbmetadatacontents"/>
    <w:basedOn w:val="DefaultParagraphFont"/>
    <w:rsid w:val="004B3A3C"/>
  </w:style>
  <w:style w:type="paragraph" w:styleId="NormalWeb">
    <w:name w:val="Normal (Web)"/>
    <w:basedOn w:val="Normal"/>
    <w:uiPriority w:val="99"/>
    <w:unhideWhenUsed/>
    <w:rsid w:val="004B3A3C"/>
    <w:pPr>
      <w:spacing w:after="24" w:line="240" w:lineRule="auto"/>
    </w:pPr>
    <w:rPr>
      <w:rFonts w:ascii="Times New Roman" w:eastAsia="Times New Roman" w:hAnsi="Times New Roman"/>
      <w:sz w:val="24"/>
      <w:szCs w:val="24"/>
      <w:lang w:eastAsia="en-AU"/>
    </w:rPr>
  </w:style>
  <w:style w:type="character" w:styleId="Strong">
    <w:name w:val="Strong"/>
    <w:basedOn w:val="DefaultParagraphFont"/>
    <w:uiPriority w:val="22"/>
    <w:qFormat/>
    <w:rsid w:val="004B3A3C"/>
    <w:rPr>
      <w:b/>
      <w:bCs/>
    </w:rPr>
  </w:style>
  <w:style w:type="character" w:customStyle="1" w:styleId="Heading4Char">
    <w:name w:val="Heading 4 Char"/>
    <w:basedOn w:val="DefaultParagraphFont"/>
    <w:link w:val="Heading4"/>
    <w:uiPriority w:val="9"/>
    <w:semiHidden/>
    <w:rsid w:val="004B3A3C"/>
    <w:rPr>
      <w:rFonts w:asciiTheme="majorHAnsi" w:eastAsiaTheme="majorEastAsia" w:hAnsiTheme="majorHAnsi" w:cstheme="majorBidi"/>
      <w:i/>
      <w:iCs/>
      <w:color w:val="2E74B5" w:themeColor="accent1" w:themeShade="BF"/>
      <w:sz w:val="22"/>
      <w:szCs w:val="22"/>
      <w:lang w:eastAsia="en-US"/>
    </w:rPr>
  </w:style>
  <w:style w:type="paragraph" w:styleId="Header">
    <w:name w:val="header"/>
    <w:basedOn w:val="Normal"/>
    <w:link w:val="HeaderChar"/>
    <w:uiPriority w:val="99"/>
    <w:unhideWhenUsed/>
    <w:rsid w:val="008769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69C6"/>
    <w:rPr>
      <w:sz w:val="22"/>
      <w:szCs w:val="22"/>
      <w:lang w:eastAsia="en-US"/>
    </w:rPr>
  </w:style>
  <w:style w:type="paragraph" w:styleId="Footer">
    <w:name w:val="footer"/>
    <w:basedOn w:val="Normal"/>
    <w:link w:val="FooterChar"/>
    <w:uiPriority w:val="99"/>
    <w:unhideWhenUsed/>
    <w:rsid w:val="008769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69C6"/>
    <w:rPr>
      <w:sz w:val="22"/>
      <w:szCs w:val="22"/>
      <w:lang w:eastAsia="en-US"/>
    </w:rPr>
  </w:style>
  <w:style w:type="paragraph" w:customStyle="1" w:styleId="xmsolistparagraph">
    <w:name w:val="x_msolistparagraph"/>
    <w:basedOn w:val="Normal"/>
    <w:rsid w:val="009C008B"/>
    <w:pPr>
      <w:spacing w:after="0" w:line="240" w:lineRule="auto"/>
    </w:pPr>
    <w:rPr>
      <w:rFonts w:ascii="Times New Roman" w:eastAsiaTheme="minorHAnsi" w:hAnsi="Times New Roman"/>
      <w:sz w:val="24"/>
      <w:szCs w:val="24"/>
      <w:lang w:eastAsia="en-AU"/>
    </w:rPr>
  </w:style>
  <w:style w:type="paragraph" w:styleId="NoSpacing">
    <w:name w:val="No Spacing"/>
    <w:uiPriority w:val="1"/>
    <w:qFormat/>
    <w:rsid w:val="00AA2A9D"/>
    <w:rPr>
      <w:rFonts w:asciiTheme="majorHAnsi" w:eastAsiaTheme="minorHAnsi" w:hAnsiTheme="majorHAnsi" w:cstheme="majorBidi"/>
      <w:sz w:val="28"/>
      <w:szCs w:val="24"/>
      <w:lang w:eastAsia="en-US"/>
    </w:rPr>
  </w:style>
  <w:style w:type="character" w:styleId="CommentReference">
    <w:name w:val="annotation reference"/>
    <w:basedOn w:val="DefaultParagraphFont"/>
    <w:uiPriority w:val="99"/>
    <w:semiHidden/>
    <w:unhideWhenUsed/>
    <w:rsid w:val="00E73CE6"/>
    <w:rPr>
      <w:sz w:val="16"/>
      <w:szCs w:val="16"/>
    </w:rPr>
  </w:style>
  <w:style w:type="paragraph" w:styleId="CommentText">
    <w:name w:val="annotation text"/>
    <w:basedOn w:val="Normal"/>
    <w:link w:val="CommentTextChar"/>
    <w:uiPriority w:val="99"/>
    <w:unhideWhenUsed/>
    <w:rsid w:val="00E73CE6"/>
    <w:pPr>
      <w:spacing w:line="240" w:lineRule="auto"/>
    </w:pPr>
    <w:rPr>
      <w:sz w:val="20"/>
      <w:szCs w:val="20"/>
    </w:rPr>
  </w:style>
  <w:style w:type="character" w:customStyle="1" w:styleId="CommentTextChar">
    <w:name w:val="Comment Text Char"/>
    <w:basedOn w:val="DefaultParagraphFont"/>
    <w:link w:val="CommentText"/>
    <w:uiPriority w:val="99"/>
    <w:rsid w:val="00E73CE6"/>
    <w:rPr>
      <w:lang w:eastAsia="en-US"/>
    </w:rPr>
  </w:style>
  <w:style w:type="paragraph" w:styleId="CommentSubject">
    <w:name w:val="annotation subject"/>
    <w:basedOn w:val="CommentText"/>
    <w:next w:val="CommentText"/>
    <w:link w:val="CommentSubjectChar"/>
    <w:uiPriority w:val="99"/>
    <w:semiHidden/>
    <w:unhideWhenUsed/>
    <w:rsid w:val="00E73CE6"/>
    <w:rPr>
      <w:b/>
      <w:bCs/>
    </w:rPr>
  </w:style>
  <w:style w:type="character" w:customStyle="1" w:styleId="CommentSubjectChar">
    <w:name w:val="Comment Subject Char"/>
    <w:basedOn w:val="CommentTextChar"/>
    <w:link w:val="CommentSubject"/>
    <w:uiPriority w:val="99"/>
    <w:semiHidden/>
    <w:rsid w:val="00E73CE6"/>
    <w:rPr>
      <w:b/>
      <w:bCs/>
      <w:lang w:eastAsia="en-US"/>
    </w:rPr>
  </w:style>
  <w:style w:type="paragraph" w:styleId="BodyText">
    <w:name w:val="Body Text"/>
    <w:basedOn w:val="Normal"/>
    <w:link w:val="BodyTextChar"/>
    <w:uiPriority w:val="99"/>
    <w:semiHidden/>
    <w:unhideWhenUsed/>
    <w:rsid w:val="007C0DD7"/>
    <w:pPr>
      <w:spacing w:after="120"/>
    </w:pPr>
  </w:style>
  <w:style w:type="character" w:customStyle="1" w:styleId="BodyTextChar">
    <w:name w:val="Body Text Char"/>
    <w:basedOn w:val="DefaultParagraphFont"/>
    <w:link w:val="BodyText"/>
    <w:uiPriority w:val="99"/>
    <w:semiHidden/>
    <w:rsid w:val="007C0DD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639471">
      <w:bodyDiv w:val="1"/>
      <w:marLeft w:val="0"/>
      <w:marRight w:val="0"/>
      <w:marTop w:val="0"/>
      <w:marBottom w:val="0"/>
      <w:divBdr>
        <w:top w:val="none" w:sz="0" w:space="0" w:color="auto"/>
        <w:left w:val="none" w:sz="0" w:space="0" w:color="auto"/>
        <w:bottom w:val="none" w:sz="0" w:space="0" w:color="auto"/>
        <w:right w:val="none" w:sz="0" w:space="0" w:color="auto"/>
      </w:divBdr>
    </w:div>
    <w:div w:id="467206954">
      <w:bodyDiv w:val="1"/>
      <w:marLeft w:val="0"/>
      <w:marRight w:val="0"/>
      <w:marTop w:val="0"/>
      <w:marBottom w:val="0"/>
      <w:divBdr>
        <w:top w:val="none" w:sz="0" w:space="0" w:color="auto"/>
        <w:left w:val="none" w:sz="0" w:space="0" w:color="auto"/>
        <w:bottom w:val="none" w:sz="0" w:space="0" w:color="auto"/>
        <w:right w:val="none" w:sz="0" w:space="0" w:color="auto"/>
      </w:divBdr>
    </w:div>
    <w:div w:id="8007278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f55892f-db84-42f0-90fb-6593ec605adc" xsi:nil="true"/>
    <lcf76f155ced4ddcb4097134ff3c332f xmlns="9cc1b4c8-1c61-4b99-bcd0-71f5c4165c6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65A9EA40A395840B9D68974793CBB6E" ma:contentTypeVersion="13" ma:contentTypeDescription="Create a new document." ma:contentTypeScope="" ma:versionID="1f0010c1452cb4ac528e45c416f109e4">
  <xsd:schema xmlns:xsd="http://www.w3.org/2001/XMLSchema" xmlns:xs="http://www.w3.org/2001/XMLSchema" xmlns:p="http://schemas.microsoft.com/office/2006/metadata/properties" xmlns:ns2="9cc1b4c8-1c61-4b99-bcd0-71f5c4165c64" xmlns:ns3="0f55892f-db84-42f0-90fb-6593ec605adc" targetNamespace="http://schemas.microsoft.com/office/2006/metadata/properties" ma:root="true" ma:fieldsID="ae5cdd879134d29fbff3e0233e4644a9" ns2:_="" ns3:_="">
    <xsd:import namespace="9cc1b4c8-1c61-4b99-bcd0-71f5c4165c64"/>
    <xsd:import namespace="0f55892f-db84-42f0-90fb-6593ec605ad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c1b4c8-1c61-4b99-bcd0-71f5c4165c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ee322c6-db02-4cee-9b50-73cd3eae574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5892f-db84-42f0-90fb-6593ec605ad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17af0f-e901-4c59-b992-07c58b5fe862}" ma:internalName="TaxCatchAll" ma:showField="CatchAllData" ma:web="0f55892f-db84-42f0-90fb-6593ec605ad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059E11-78A1-4897-8703-F6C4D8955A12}">
  <ds:schemaRefs>
    <ds:schemaRef ds:uri="http://schemas.microsoft.com/office/2006/metadata/properties"/>
    <ds:schemaRef ds:uri="http://schemas.microsoft.com/office/infopath/2007/PartnerControls"/>
    <ds:schemaRef ds:uri="0f55892f-db84-42f0-90fb-6593ec605adc"/>
    <ds:schemaRef ds:uri="9cc1b4c8-1c61-4b99-bcd0-71f5c4165c64"/>
  </ds:schemaRefs>
</ds:datastoreItem>
</file>

<file path=customXml/itemProps2.xml><?xml version="1.0" encoding="utf-8"?>
<ds:datastoreItem xmlns:ds="http://schemas.openxmlformats.org/officeDocument/2006/customXml" ds:itemID="{8C97E6C5-7D29-4EB1-B2F7-54C0C97681A9}">
  <ds:schemaRefs>
    <ds:schemaRef ds:uri="http://schemas.microsoft.com/sharepoint/v3/contenttype/forms"/>
  </ds:schemaRefs>
</ds:datastoreItem>
</file>

<file path=customXml/itemProps3.xml><?xml version="1.0" encoding="utf-8"?>
<ds:datastoreItem xmlns:ds="http://schemas.openxmlformats.org/officeDocument/2006/customXml" ds:itemID="{3BB136EF-D98D-457C-B64D-C706AFB911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c1b4c8-1c61-4b99-bcd0-71f5c4165c64"/>
    <ds:schemaRef ds:uri="0f55892f-db84-42f0-90fb-6593ec605a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1199</Words>
  <Characters>6837</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RANZCP</Company>
  <LinksUpToDate>false</LinksUpToDate>
  <CharactersWithSpaces>8020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bketchen</dc:creator>
  <cp:lastModifiedBy>Branighan, Roisin</cp:lastModifiedBy>
  <cp:revision>15</cp:revision>
  <cp:lastPrinted>2017-11-15T05:57:00Z</cp:lastPrinted>
  <dcterms:created xsi:type="dcterms:W3CDTF">2023-09-18T05:52:00Z</dcterms:created>
  <dcterms:modified xsi:type="dcterms:W3CDTF">2023-10-04T06:09:00Z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0x010100D65A9EA40A395840B9D68974793CBB6E</vt:lpwstr>
  </property>
  <property fmtid="{D5CDD505-2E9C-101B-9397-08002B2CF9AE}" pid="3" name="Order">
    <vt:r8>3042600</vt:r8>
  </property>
  <property fmtid="{D5CDD505-2E9C-101B-9397-08002B2CF9AE}" pid="4" name="MediaServiceImageTags">
    <vt:lpwstr/>
  </property>
</Properties>
</file>